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63" w:rsidRDefault="00940463">
      <w:pPr>
        <w:pStyle w:val="Szvegtrzs"/>
        <w:spacing w:before="0"/>
        <w:ind w:left="0"/>
        <w:rPr>
          <w:rFonts w:asciiTheme="minorHAnsi" w:hAnsiTheme="minorHAnsi" w:cstheme="minorHAnsi"/>
        </w:rPr>
      </w:pPr>
    </w:p>
    <w:p w:rsidR="00E050F0" w:rsidRDefault="00E050F0">
      <w:pPr>
        <w:pStyle w:val="Szvegtrzs"/>
        <w:spacing w:before="0"/>
        <w:ind w:left="0"/>
        <w:rPr>
          <w:rFonts w:asciiTheme="minorHAnsi" w:hAnsiTheme="minorHAnsi" w:cstheme="minorHAnsi"/>
        </w:rPr>
      </w:pPr>
    </w:p>
    <w:p w:rsidR="00E050F0" w:rsidRDefault="00E050F0">
      <w:pPr>
        <w:pStyle w:val="Szvegtrzs"/>
        <w:spacing w:before="0"/>
        <w:ind w:left="0"/>
        <w:rPr>
          <w:rFonts w:asciiTheme="minorHAnsi" w:hAnsiTheme="minorHAnsi" w:cstheme="minorHAnsi"/>
        </w:rPr>
      </w:pPr>
    </w:p>
    <w:p w:rsidR="00E050F0" w:rsidRDefault="00E050F0">
      <w:pPr>
        <w:pStyle w:val="Szvegtrzs"/>
        <w:spacing w:before="0"/>
        <w:ind w:left="0"/>
        <w:rPr>
          <w:rFonts w:asciiTheme="minorHAnsi" w:hAnsiTheme="minorHAnsi" w:cstheme="minorHAnsi"/>
        </w:rPr>
      </w:pPr>
    </w:p>
    <w:p w:rsidR="00E050F0" w:rsidRDefault="00E050F0">
      <w:pPr>
        <w:pStyle w:val="Szvegtrzs"/>
        <w:spacing w:before="0"/>
        <w:ind w:left="0"/>
      </w:pPr>
    </w:p>
    <w:p w:rsidR="00940463" w:rsidRDefault="00940463">
      <w:pPr>
        <w:pStyle w:val="Szvegtrzs"/>
        <w:spacing w:before="0"/>
        <w:ind w:left="0"/>
      </w:pPr>
    </w:p>
    <w:p w:rsidR="00940463" w:rsidRDefault="00940463">
      <w:pPr>
        <w:pStyle w:val="Szvegtrzs"/>
        <w:spacing w:before="0"/>
        <w:ind w:left="0"/>
      </w:pPr>
    </w:p>
    <w:p w:rsidR="00940463" w:rsidRDefault="00940463">
      <w:pPr>
        <w:pStyle w:val="Szvegtrzs"/>
        <w:spacing w:before="0"/>
        <w:ind w:left="0"/>
      </w:pPr>
    </w:p>
    <w:p w:rsidR="00940463" w:rsidRDefault="00940463">
      <w:pPr>
        <w:pStyle w:val="Szvegtrzs"/>
        <w:spacing w:before="0"/>
        <w:ind w:left="0"/>
      </w:pPr>
    </w:p>
    <w:p w:rsidR="00940463" w:rsidRDefault="00940463">
      <w:pPr>
        <w:pStyle w:val="Szvegtrzs"/>
        <w:spacing w:before="0"/>
        <w:ind w:left="0"/>
      </w:pPr>
    </w:p>
    <w:p w:rsidR="00940463" w:rsidRDefault="00940463">
      <w:pPr>
        <w:pStyle w:val="Szvegtrzs"/>
        <w:spacing w:before="0"/>
        <w:ind w:left="0"/>
      </w:pPr>
    </w:p>
    <w:p w:rsidR="00940463" w:rsidRDefault="00940463">
      <w:pPr>
        <w:pStyle w:val="Szvegtrzs"/>
        <w:spacing w:before="2"/>
        <w:ind w:left="0"/>
        <w:rPr>
          <w:sz w:val="19"/>
        </w:rPr>
      </w:pPr>
    </w:p>
    <w:p w:rsidR="00940463" w:rsidRDefault="00B34A30">
      <w:pPr>
        <w:pStyle w:val="Cm"/>
      </w:pPr>
      <w:r>
        <w:t>Pénzkezelési</w:t>
      </w:r>
      <w:r>
        <w:rPr>
          <w:spacing w:val="-7"/>
        </w:rPr>
        <w:t xml:space="preserve"> </w:t>
      </w:r>
      <w:r>
        <w:t>szabályzat</w:t>
      </w:r>
    </w:p>
    <w:p w:rsidR="00E050F0" w:rsidRDefault="00E050F0" w:rsidP="00E050F0">
      <w:pPr>
        <w:pStyle w:val="Szvegtrzs"/>
        <w:rPr>
          <w:b/>
          <w:sz w:val="38"/>
        </w:rPr>
      </w:pPr>
    </w:p>
    <w:p w:rsidR="00E050F0" w:rsidRDefault="00E050F0" w:rsidP="00E050F0">
      <w:pPr>
        <w:ind w:left="4108" w:right="4105"/>
        <w:jc w:val="center"/>
        <w:rPr>
          <w:b/>
          <w:spacing w:val="-1"/>
          <w:sz w:val="28"/>
        </w:rPr>
      </w:pPr>
      <w:r>
        <w:rPr>
          <w:b/>
          <w:spacing w:val="-1"/>
          <w:sz w:val="28"/>
        </w:rPr>
        <w:t>Tata</w:t>
      </w:r>
    </w:p>
    <w:p w:rsidR="00E050F0" w:rsidRDefault="00E050F0" w:rsidP="00E050F0">
      <w:pPr>
        <w:ind w:left="4108" w:right="4105"/>
        <w:jc w:val="center"/>
        <w:rPr>
          <w:b/>
          <w:sz w:val="28"/>
        </w:rPr>
      </w:pPr>
      <w:r>
        <w:rPr>
          <w:b/>
          <w:sz w:val="28"/>
        </w:rPr>
        <w:t>2022.</w:t>
      </w:r>
    </w:p>
    <w:p w:rsidR="00E050F0" w:rsidRDefault="00E050F0" w:rsidP="00E050F0">
      <w:pPr>
        <w:ind w:left="4108" w:right="4105"/>
        <w:jc w:val="center"/>
        <w:rPr>
          <w:b/>
          <w:sz w:val="28"/>
        </w:rPr>
      </w:pPr>
    </w:p>
    <w:p w:rsidR="00E050F0" w:rsidRDefault="00E050F0" w:rsidP="00E050F0">
      <w:pPr>
        <w:ind w:left="4108" w:right="4105"/>
        <w:jc w:val="center"/>
        <w:rPr>
          <w:b/>
          <w:sz w:val="28"/>
        </w:rPr>
      </w:pPr>
    </w:p>
    <w:p w:rsidR="00E050F0" w:rsidRDefault="00E050F0" w:rsidP="00E050F0">
      <w:pPr>
        <w:ind w:left="4108" w:right="4105"/>
        <w:jc w:val="center"/>
        <w:rPr>
          <w:b/>
          <w:sz w:val="28"/>
        </w:rPr>
      </w:pPr>
      <w:bookmarkStart w:id="0" w:name="_GoBack"/>
      <w:bookmarkEnd w:id="0"/>
    </w:p>
    <w:p w:rsidR="00E050F0" w:rsidRDefault="00E050F0" w:rsidP="00E050F0">
      <w:pPr>
        <w:pStyle w:val="Szvegtrzs"/>
        <w:spacing w:before="11"/>
        <w:rPr>
          <w:b/>
          <w:sz w:val="21"/>
        </w:rPr>
      </w:pPr>
    </w:p>
    <w:p w:rsidR="00E050F0" w:rsidRDefault="00E050F0" w:rsidP="00E050F0">
      <w:pPr>
        <w:spacing w:line="341" w:lineRule="exact"/>
        <w:ind w:left="116"/>
        <w:rPr>
          <w:b/>
          <w:sz w:val="28"/>
        </w:rPr>
      </w:pPr>
      <w:r>
        <w:rPr>
          <w:b/>
          <w:sz w:val="28"/>
        </w:rPr>
        <w:t>Tata-tóvárosi Vízisport Egylet</w:t>
      </w:r>
    </w:p>
    <w:p w:rsidR="00E050F0" w:rsidRDefault="00E050F0" w:rsidP="00E050F0">
      <w:pPr>
        <w:pStyle w:val="Szvegtrzs"/>
        <w:spacing w:line="268" w:lineRule="exact"/>
        <w:ind w:left="116"/>
      </w:pPr>
      <w:r>
        <w:t>2890 Tata, Alkotmány u. 20.</w:t>
      </w:r>
    </w:p>
    <w:p w:rsidR="00E050F0" w:rsidRDefault="00E050F0" w:rsidP="00E050F0">
      <w:pPr>
        <w:pStyle w:val="Szvegtrzs"/>
        <w:ind w:left="116"/>
      </w:pPr>
      <w:r>
        <w:t>Adószáma:</w:t>
      </w:r>
      <w:r>
        <w:rPr>
          <w:spacing w:val="-8"/>
        </w:rPr>
        <w:t xml:space="preserve"> </w:t>
      </w:r>
      <w:r>
        <w:t>19151386-1-11</w:t>
      </w:r>
    </w:p>
    <w:p w:rsidR="00E050F0" w:rsidRDefault="00E050F0" w:rsidP="00E050F0">
      <w:pPr>
        <w:ind w:left="116"/>
        <w:rPr>
          <w:b/>
        </w:rPr>
      </w:pPr>
      <w:r>
        <w:rPr>
          <w:b/>
        </w:rPr>
        <w:t>Képviseletre</w:t>
      </w:r>
      <w:r>
        <w:rPr>
          <w:b/>
          <w:spacing w:val="-12"/>
        </w:rPr>
        <w:t xml:space="preserve"> </w:t>
      </w:r>
      <w:r>
        <w:rPr>
          <w:b/>
        </w:rPr>
        <w:t>jogosult</w:t>
      </w:r>
      <w:r>
        <w:rPr>
          <w:b/>
          <w:spacing w:val="-12"/>
        </w:rPr>
        <w:t xml:space="preserve"> </w:t>
      </w:r>
      <w:r>
        <w:rPr>
          <w:b/>
        </w:rPr>
        <w:t>személy</w:t>
      </w:r>
      <w:r>
        <w:rPr>
          <w:b/>
          <w:spacing w:val="-10"/>
        </w:rPr>
        <w:t xml:space="preserve"> </w:t>
      </w:r>
      <w:r>
        <w:rPr>
          <w:b/>
        </w:rPr>
        <w:t>neve:</w:t>
      </w:r>
      <w:r>
        <w:rPr>
          <w:b/>
          <w:spacing w:val="-11"/>
        </w:rPr>
        <w:t xml:space="preserve"> </w:t>
      </w:r>
      <w:r>
        <w:rPr>
          <w:b/>
        </w:rPr>
        <w:t>Fekete Gyula elnök</w:t>
      </w:r>
    </w:p>
    <w:p w:rsidR="00E050F0" w:rsidRDefault="00E050F0" w:rsidP="00E050F0">
      <w:pPr>
        <w:pStyle w:val="Szvegtrzs"/>
        <w:rPr>
          <w:b/>
        </w:rPr>
      </w:pPr>
    </w:p>
    <w:p w:rsidR="00E050F0" w:rsidRDefault="00E050F0" w:rsidP="00E050F0">
      <w:pPr>
        <w:pStyle w:val="Szvegtrzs"/>
        <w:rPr>
          <w:b/>
        </w:rPr>
      </w:pPr>
    </w:p>
    <w:p w:rsidR="00E050F0" w:rsidRDefault="00E050F0" w:rsidP="00E050F0">
      <w:pPr>
        <w:pStyle w:val="Szvegtrzs"/>
        <w:spacing w:before="11"/>
        <w:rPr>
          <w:b/>
          <w:sz w:val="21"/>
        </w:rPr>
      </w:pPr>
    </w:p>
    <w:p w:rsidR="00E050F0" w:rsidRDefault="00E050F0" w:rsidP="00E050F0">
      <w:pPr>
        <w:pStyle w:val="Szvegtrzs"/>
        <w:ind w:left="116" w:right="113"/>
        <w:jc w:val="both"/>
      </w:pPr>
      <w:r>
        <w:t>Jelen szabályzatban nem szabályozott kérdésekben a számviteli törvény és a kapcsolódó jogszabályok</w:t>
      </w:r>
      <w:r>
        <w:rPr>
          <w:spacing w:val="-47"/>
        </w:rPr>
        <w:t xml:space="preserve"> </w:t>
      </w:r>
      <w:r>
        <w:t>vonatkozó</w:t>
      </w:r>
      <w:r>
        <w:rPr>
          <w:spacing w:val="1"/>
        </w:rPr>
        <w:t xml:space="preserve"> </w:t>
      </w:r>
      <w:r>
        <w:t>előírásai</w:t>
      </w:r>
      <w:r>
        <w:rPr>
          <w:spacing w:val="1"/>
        </w:rPr>
        <w:t xml:space="preserve"> </w:t>
      </w:r>
      <w:r>
        <w:t>szerint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eljárni.</w:t>
      </w:r>
      <w:r>
        <w:rPr>
          <w:spacing w:val="1"/>
        </w:rPr>
        <w:t xml:space="preserve"> </w:t>
      </w:r>
      <w:r>
        <w:t>Felülvizsgálata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karbantartása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jogszabályi</w:t>
      </w:r>
      <w:r>
        <w:rPr>
          <w:spacing w:val="1"/>
        </w:rPr>
        <w:t xml:space="preserve"> </w:t>
      </w:r>
      <w:r>
        <w:t>változások</w:t>
      </w:r>
      <w:r>
        <w:rPr>
          <w:spacing w:val="1"/>
        </w:rPr>
        <w:t xml:space="preserve"> </w:t>
      </w:r>
      <w:r>
        <w:t>függvényében,</w:t>
      </w:r>
      <w:r>
        <w:rPr>
          <w:spacing w:val="-4"/>
        </w:rPr>
        <w:t xml:space="preserve"> </w:t>
      </w:r>
      <w:r>
        <w:t>de legalább</w:t>
      </w:r>
      <w:r>
        <w:rPr>
          <w:spacing w:val="-3"/>
        </w:rPr>
        <w:t xml:space="preserve"> </w:t>
      </w:r>
      <w:r>
        <w:t>évente</w:t>
      </w:r>
      <w:r>
        <w:rPr>
          <w:spacing w:val="-2"/>
        </w:rPr>
        <w:t xml:space="preserve"> </w:t>
      </w:r>
      <w:r>
        <w:t>történik.</w:t>
      </w:r>
    </w:p>
    <w:p w:rsidR="00E050F0" w:rsidRDefault="00E050F0" w:rsidP="00E050F0">
      <w:pPr>
        <w:pStyle w:val="Szvegtrzs"/>
        <w:spacing w:before="1"/>
      </w:pPr>
    </w:p>
    <w:p w:rsidR="00E050F0" w:rsidRDefault="00E050F0" w:rsidP="00E050F0">
      <w:pPr>
        <w:pStyle w:val="Szvegtrzs"/>
        <w:ind w:left="116"/>
        <w:jc w:val="both"/>
      </w:pPr>
      <w:r>
        <w:t>Hatályba</w:t>
      </w:r>
      <w:r>
        <w:rPr>
          <w:spacing w:val="-5"/>
        </w:rPr>
        <w:t xml:space="preserve"> </w:t>
      </w:r>
      <w:r>
        <w:t>lépett:</w:t>
      </w:r>
      <w:r>
        <w:rPr>
          <w:spacing w:val="-8"/>
        </w:rPr>
        <w:t xml:space="preserve"> </w:t>
      </w:r>
      <w:r>
        <w:t>2022</w:t>
      </w:r>
      <w:r>
        <w:rPr>
          <w:spacing w:val="-5"/>
        </w:rPr>
        <w:t xml:space="preserve"> </w:t>
      </w:r>
      <w:proofErr w:type="gramStart"/>
      <w:r>
        <w:t>/</w:t>
      </w:r>
      <w:r>
        <w:rPr>
          <w:spacing w:val="-6"/>
        </w:rPr>
        <w:t xml:space="preserve"> </w:t>
      </w:r>
      <w:r>
        <w:t>….</w:t>
      </w:r>
      <w:proofErr w:type="gramEnd"/>
      <w:r>
        <w:t>.</w:t>
      </w:r>
      <w:r>
        <w:rPr>
          <w:spacing w:val="-6"/>
        </w:rPr>
        <w:t xml:space="preserve"> </w:t>
      </w:r>
      <w:r>
        <w:t>(04.30)</w:t>
      </w:r>
      <w:r>
        <w:rPr>
          <w:spacing w:val="-4"/>
        </w:rPr>
        <w:t xml:space="preserve"> </w:t>
      </w:r>
      <w:r>
        <w:t>sz.</w:t>
      </w:r>
      <w:r>
        <w:rPr>
          <w:spacing w:val="-7"/>
        </w:rPr>
        <w:t xml:space="preserve"> </w:t>
      </w:r>
      <w:r>
        <w:t>elnökségi</w:t>
      </w:r>
      <w:r>
        <w:rPr>
          <w:spacing w:val="-6"/>
        </w:rPr>
        <w:t xml:space="preserve"> </w:t>
      </w:r>
      <w:r>
        <w:t>határozattal.</w:t>
      </w:r>
    </w:p>
    <w:p w:rsidR="00E050F0" w:rsidRDefault="00E050F0" w:rsidP="00E050F0">
      <w:pPr>
        <w:pStyle w:val="Szvegtrzs"/>
        <w:spacing w:before="1"/>
        <w:ind w:left="116"/>
        <w:jc w:val="both"/>
      </w:pPr>
      <w:r>
        <w:t>Alkalmazandó:</w:t>
      </w:r>
      <w:r>
        <w:rPr>
          <w:spacing w:val="-5"/>
        </w:rPr>
        <w:t xml:space="preserve"> </w:t>
      </w:r>
      <w:r>
        <w:t>2022.</w:t>
      </w:r>
      <w:r>
        <w:rPr>
          <w:spacing w:val="-6"/>
        </w:rPr>
        <w:t xml:space="preserve"> </w:t>
      </w:r>
      <w:r>
        <w:t>május</w:t>
      </w:r>
      <w:r>
        <w:rPr>
          <w:spacing w:val="-6"/>
        </w:rPr>
        <w:t xml:space="preserve"> 0</w:t>
      </w:r>
      <w:r>
        <w:t>2.</w:t>
      </w:r>
      <w:r>
        <w:rPr>
          <w:spacing w:val="-2"/>
        </w:rPr>
        <w:t xml:space="preserve"> </w:t>
      </w:r>
      <w:r>
        <w:t>napjától</w:t>
      </w:r>
    </w:p>
    <w:p w:rsidR="00E050F0" w:rsidRDefault="00E050F0" w:rsidP="00E050F0">
      <w:pPr>
        <w:pStyle w:val="Szvegtrzs"/>
        <w:rPr>
          <w:sz w:val="20"/>
        </w:rPr>
      </w:pPr>
    </w:p>
    <w:p w:rsidR="00E050F0" w:rsidRDefault="00E050F0" w:rsidP="00E050F0">
      <w:pPr>
        <w:pStyle w:val="Szvegtrzs"/>
        <w:rPr>
          <w:sz w:val="20"/>
        </w:rPr>
      </w:pPr>
    </w:p>
    <w:p w:rsidR="00E050F0" w:rsidRDefault="00E050F0" w:rsidP="00E050F0">
      <w:pPr>
        <w:pStyle w:val="Szvegtrzs"/>
        <w:rPr>
          <w:sz w:val="20"/>
        </w:rPr>
      </w:pPr>
    </w:p>
    <w:p w:rsidR="00E050F0" w:rsidRDefault="00E050F0" w:rsidP="00E050F0">
      <w:pPr>
        <w:pStyle w:val="Szvegtrzs"/>
        <w:spacing w:before="8"/>
        <w:rPr>
          <w:sz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2527300</wp:posOffset>
                </wp:positionH>
                <wp:positionV relativeFrom="paragraph">
                  <wp:posOffset>198755</wp:posOffset>
                </wp:positionV>
                <wp:extent cx="2503805" cy="1270"/>
                <wp:effectExtent l="0" t="0" r="0" b="0"/>
                <wp:wrapTopAndBottom/>
                <wp:docPr id="1" name="Szabadkézi sokszö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805" cy="1270"/>
                        </a:xfrm>
                        <a:custGeom>
                          <a:avLst/>
                          <a:gdLst>
                            <a:gd name="T0" fmla="+- 0 3980 3980"/>
                            <a:gd name="T1" fmla="*/ T0 w 3943"/>
                            <a:gd name="T2" fmla="+- 0 7923 3980"/>
                            <a:gd name="T3" fmla="*/ T2 w 3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3">
                              <a:moveTo>
                                <a:pt x="0" y="0"/>
                              </a:moveTo>
                              <a:lnTo>
                                <a:pt x="394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abadkézi sokszög 1" o:spid="_x0000_s1026" style="position:absolute;margin-left:199pt;margin-top:15.65pt;width:197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" path="m,l3943,e" filled="f" strokeweight=".25292mm">
                <v:path arrowok="t" o:connecttype="custom" o:connectlocs="0,0;2503805,0" o:connectangles="0,0"/>
                <w10:wrap type="topAndBottom" anchorx="page"/>
              </v:shape>
            </w:pict>
          </mc:Fallback>
        </mc:AlternateContent>
      </w:r>
    </w:p>
    <w:p w:rsidR="00E050F0" w:rsidRDefault="00E050F0" w:rsidP="00E050F0">
      <w:pPr>
        <w:pStyle w:val="Szvegtrzs"/>
        <w:spacing w:before="20"/>
        <w:ind w:left="3017" w:right="3017"/>
        <w:jc w:val="center"/>
      </w:pPr>
      <w:r>
        <w:t>TTVE elnök</w:t>
      </w:r>
    </w:p>
    <w:p w:rsidR="00E050F0" w:rsidRDefault="00E050F0">
      <w:pPr>
        <w:rPr>
          <w:rFonts w:eastAsia="Times New Roman" w:cs="Times New Roman"/>
          <w:b/>
          <w:bCs/>
        </w:rPr>
      </w:pPr>
      <w:r>
        <w:br w:type="page"/>
      </w:r>
    </w:p>
    <w:p w:rsidR="00940463" w:rsidRPr="00E050F0" w:rsidRDefault="00B34A30">
      <w:pPr>
        <w:pStyle w:val="Cmsor2"/>
        <w:spacing w:before="31"/>
        <w:rPr>
          <w:rFonts w:ascii="Calibri" w:hAnsi="Calibri"/>
          <w:vanish/>
          <w:specVanish/>
        </w:rPr>
      </w:pPr>
      <w:r>
        <w:rPr>
          <w:rFonts w:ascii="Calibri" w:hAnsi="Calibri"/>
        </w:rPr>
        <w:lastRenderedPageBreak/>
        <w:t>Tartalomjegyzék</w:t>
      </w:r>
    </w:p>
    <w:p w:rsidR="00940463" w:rsidRDefault="00E050F0">
      <w:pPr>
        <w:pStyle w:val="Listaszerbekezds"/>
        <w:numPr>
          <w:ilvl w:val="0"/>
          <w:numId w:val="31"/>
        </w:numPr>
        <w:tabs>
          <w:tab w:val="left" w:pos="261"/>
        </w:tabs>
        <w:spacing w:before="181"/>
      </w:pPr>
      <w:r>
        <w:t xml:space="preserve"> </w:t>
      </w:r>
      <w:r w:rsidR="00B34A30">
        <w:t>Az</w:t>
      </w:r>
      <w:r w:rsidR="00B34A30">
        <w:rPr>
          <w:spacing w:val="-4"/>
        </w:rPr>
        <w:t xml:space="preserve"> </w:t>
      </w:r>
      <w:r w:rsidR="00B34A30">
        <w:t>pénzkezelési</w:t>
      </w:r>
      <w:r w:rsidR="00B34A30">
        <w:rPr>
          <w:spacing w:val="-4"/>
        </w:rPr>
        <w:t xml:space="preserve"> </w:t>
      </w:r>
      <w:r w:rsidR="00B34A30">
        <w:t>szabályzat</w:t>
      </w:r>
      <w:r w:rsidR="00B34A30">
        <w:rPr>
          <w:spacing w:val="-3"/>
        </w:rPr>
        <w:t xml:space="preserve"> </w:t>
      </w:r>
      <w:r w:rsidR="00B34A30">
        <w:t>elkészítésének</w:t>
      </w:r>
      <w:r w:rsidR="00B34A30">
        <w:rPr>
          <w:spacing w:val="-4"/>
        </w:rPr>
        <w:t xml:space="preserve"> </w:t>
      </w:r>
      <w:r w:rsidR="00B34A30">
        <w:t>kötelezettsége</w:t>
      </w:r>
    </w:p>
    <w:p w:rsidR="00940463" w:rsidRDefault="00B34A30">
      <w:pPr>
        <w:pStyle w:val="Listaszerbekezds"/>
        <w:numPr>
          <w:ilvl w:val="0"/>
          <w:numId w:val="31"/>
        </w:numPr>
        <w:tabs>
          <w:tab w:val="left" w:pos="317"/>
        </w:tabs>
        <w:spacing w:before="182"/>
        <w:ind w:left="316" w:hanging="217"/>
      </w:pPr>
      <w:r>
        <w:t>Az</w:t>
      </w:r>
      <w:r>
        <w:rPr>
          <w:spacing w:val="-3"/>
        </w:rPr>
        <w:t xml:space="preserve"> </w:t>
      </w:r>
      <w:r>
        <w:t>pénzkezelési</w:t>
      </w:r>
      <w:r>
        <w:rPr>
          <w:spacing w:val="-3"/>
        </w:rPr>
        <w:t xml:space="preserve"> </w:t>
      </w:r>
      <w:r>
        <w:t>szabályzat</w:t>
      </w:r>
      <w:r>
        <w:rPr>
          <w:spacing w:val="-1"/>
        </w:rPr>
        <w:t xml:space="preserve"> </w:t>
      </w:r>
      <w:r>
        <w:t>célja</w:t>
      </w:r>
    </w:p>
    <w:p w:rsidR="00940463" w:rsidRDefault="00B34A30">
      <w:pPr>
        <w:pStyle w:val="Listaszerbekezds"/>
        <w:numPr>
          <w:ilvl w:val="0"/>
          <w:numId w:val="31"/>
        </w:numPr>
        <w:tabs>
          <w:tab w:val="left" w:pos="372"/>
        </w:tabs>
        <w:spacing w:before="181"/>
        <w:ind w:left="371" w:hanging="272"/>
      </w:pPr>
      <w:r>
        <w:t>A</w:t>
      </w:r>
      <w:r>
        <w:rPr>
          <w:spacing w:val="-1"/>
        </w:rPr>
        <w:t xml:space="preserve"> </w:t>
      </w:r>
      <w:r>
        <w:t>pénzkezelés</w:t>
      </w:r>
      <w:r>
        <w:rPr>
          <w:spacing w:val="-3"/>
        </w:rPr>
        <w:t xml:space="preserve"> </w:t>
      </w:r>
      <w:r>
        <w:t>alapvető</w:t>
      </w:r>
      <w:r>
        <w:rPr>
          <w:spacing w:val="-4"/>
        </w:rPr>
        <w:t xml:space="preserve"> </w:t>
      </w:r>
      <w:r>
        <w:t>személyi</w:t>
      </w:r>
      <w:r>
        <w:rPr>
          <w:spacing w:val="-1"/>
        </w:rPr>
        <w:t xml:space="preserve"> </w:t>
      </w:r>
      <w:r>
        <w:t>feltételei</w:t>
      </w:r>
      <w:r>
        <w:rPr>
          <w:spacing w:val="-3"/>
        </w:rPr>
        <w:t xml:space="preserve"> </w:t>
      </w:r>
    </w:p>
    <w:p w:rsidR="00940463" w:rsidRDefault="00B34A30">
      <w:pPr>
        <w:pStyle w:val="Listaszerbekezds"/>
        <w:numPr>
          <w:ilvl w:val="0"/>
          <w:numId w:val="31"/>
        </w:numPr>
        <w:tabs>
          <w:tab w:val="left" w:pos="386"/>
        </w:tabs>
        <w:spacing w:before="182"/>
        <w:ind w:left="385" w:hanging="286"/>
      </w:pPr>
      <w:r>
        <w:t>A</w:t>
      </w:r>
      <w:r>
        <w:rPr>
          <w:spacing w:val="-1"/>
        </w:rPr>
        <w:t xml:space="preserve"> </w:t>
      </w:r>
      <w:r>
        <w:t>pénzforgalom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pénzkezelés</w:t>
      </w:r>
      <w:r>
        <w:rPr>
          <w:spacing w:val="-2"/>
        </w:rPr>
        <w:t xml:space="preserve"> </w:t>
      </w:r>
      <w:r>
        <w:t>szabályai</w:t>
      </w:r>
    </w:p>
    <w:p w:rsidR="00940463" w:rsidRDefault="00B34A30">
      <w:pPr>
        <w:pStyle w:val="Listaszerbekezds"/>
        <w:numPr>
          <w:ilvl w:val="0"/>
          <w:numId w:val="30"/>
        </w:numPr>
        <w:tabs>
          <w:tab w:val="left" w:pos="386"/>
        </w:tabs>
      </w:pPr>
      <w:r>
        <w:t>1.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pénzkezelés</w:t>
      </w:r>
      <w:r>
        <w:rPr>
          <w:spacing w:val="-2"/>
        </w:rPr>
        <w:t xml:space="preserve"> </w:t>
      </w:r>
      <w:r>
        <w:t>módjai</w:t>
      </w:r>
    </w:p>
    <w:p w:rsidR="00940463" w:rsidRDefault="00B34A30">
      <w:pPr>
        <w:pStyle w:val="Listaszerbekezds"/>
        <w:numPr>
          <w:ilvl w:val="1"/>
          <w:numId w:val="30"/>
        </w:numPr>
        <w:tabs>
          <w:tab w:val="left" w:pos="554"/>
        </w:tabs>
        <w:spacing w:before="183"/>
        <w:ind w:hanging="454"/>
      </w:pPr>
      <w:r>
        <w:t>A</w:t>
      </w:r>
      <w:r>
        <w:rPr>
          <w:spacing w:val="-3"/>
        </w:rPr>
        <w:t xml:space="preserve"> </w:t>
      </w:r>
      <w:r>
        <w:t>pénzkezelés</w:t>
      </w:r>
      <w:r>
        <w:rPr>
          <w:spacing w:val="-1"/>
        </w:rPr>
        <w:t xml:space="preserve"> </w:t>
      </w:r>
      <w:r>
        <w:t>rendjéért</w:t>
      </w:r>
      <w:r>
        <w:rPr>
          <w:spacing w:val="-3"/>
        </w:rPr>
        <w:t xml:space="preserve"> </w:t>
      </w:r>
      <w:r>
        <w:t>felelős</w:t>
      </w:r>
      <w:r>
        <w:rPr>
          <w:spacing w:val="-4"/>
        </w:rPr>
        <w:t xml:space="preserve"> </w:t>
      </w:r>
      <w:r>
        <w:t>személy</w:t>
      </w:r>
    </w:p>
    <w:p w:rsidR="00940463" w:rsidRDefault="00B34A30">
      <w:pPr>
        <w:pStyle w:val="Listaszerbekezds"/>
        <w:numPr>
          <w:ilvl w:val="1"/>
          <w:numId w:val="30"/>
        </w:numPr>
        <w:tabs>
          <w:tab w:val="left" w:pos="554"/>
        </w:tabs>
        <w:ind w:hanging="454"/>
      </w:pPr>
      <w:r>
        <w:t>Fizetési</w:t>
      </w:r>
      <w:r>
        <w:rPr>
          <w:spacing w:val="-4"/>
        </w:rPr>
        <w:t xml:space="preserve"> </w:t>
      </w:r>
      <w:r>
        <w:t>módok</w:t>
      </w:r>
    </w:p>
    <w:p w:rsidR="00940463" w:rsidRDefault="00273CDC">
      <w:pPr>
        <w:pStyle w:val="Listaszerbekezds"/>
        <w:numPr>
          <w:ilvl w:val="1"/>
          <w:numId w:val="30"/>
        </w:numPr>
        <w:tabs>
          <w:tab w:val="left" w:pos="554"/>
        </w:tabs>
        <w:spacing w:before="181"/>
        <w:ind w:hanging="454"/>
      </w:pPr>
      <w:r>
        <w:t>Bankszámla</w:t>
      </w:r>
      <w:r w:rsidR="00B34A30">
        <w:rPr>
          <w:spacing w:val="-3"/>
        </w:rPr>
        <w:t xml:space="preserve"> </w:t>
      </w:r>
      <w:r w:rsidR="00B34A30">
        <w:t>kezelése</w:t>
      </w:r>
    </w:p>
    <w:p w:rsidR="00940463" w:rsidRDefault="00B34A30">
      <w:pPr>
        <w:pStyle w:val="Listaszerbekezds"/>
        <w:numPr>
          <w:ilvl w:val="2"/>
          <w:numId w:val="30"/>
        </w:numPr>
        <w:tabs>
          <w:tab w:val="left" w:pos="722"/>
        </w:tabs>
        <w:spacing w:before="183"/>
      </w:pPr>
      <w:r>
        <w:t>A</w:t>
      </w:r>
      <w:r>
        <w:rPr>
          <w:spacing w:val="-2"/>
        </w:rPr>
        <w:t xml:space="preserve"> </w:t>
      </w:r>
      <w:r>
        <w:t>bankszámla</w:t>
      </w:r>
      <w:r>
        <w:rPr>
          <w:spacing w:val="-5"/>
        </w:rPr>
        <w:t xml:space="preserve"> </w:t>
      </w:r>
      <w:r>
        <w:t>kezelés általános</w:t>
      </w:r>
      <w:r>
        <w:rPr>
          <w:spacing w:val="-2"/>
        </w:rPr>
        <w:t xml:space="preserve"> </w:t>
      </w:r>
      <w:r>
        <w:t>szabályai</w:t>
      </w:r>
    </w:p>
    <w:p w:rsidR="00940463" w:rsidRDefault="00B34A30">
      <w:pPr>
        <w:pStyle w:val="Listaszerbekezds"/>
        <w:numPr>
          <w:ilvl w:val="2"/>
          <w:numId w:val="30"/>
        </w:numPr>
        <w:tabs>
          <w:tab w:val="left" w:pos="722"/>
        </w:tabs>
      </w:pPr>
      <w:r>
        <w:t>A</w:t>
      </w:r>
      <w:r w:rsidR="00273CDC">
        <w:rPr>
          <w:spacing w:val="-5"/>
        </w:rPr>
        <w:t>z Egyesület</w:t>
      </w:r>
      <w:r>
        <w:rPr>
          <w:spacing w:val="-1"/>
        </w:rPr>
        <w:t xml:space="preserve"> </w:t>
      </w:r>
      <w:r>
        <w:t>pénzforgalmi</w:t>
      </w:r>
      <w:r>
        <w:rPr>
          <w:spacing w:val="-2"/>
        </w:rPr>
        <w:t xml:space="preserve"> </w:t>
      </w:r>
      <w:r w:rsidR="00273CDC">
        <w:t>bankszámlája</w:t>
      </w:r>
    </w:p>
    <w:p w:rsidR="00940463" w:rsidRDefault="00B34A30">
      <w:pPr>
        <w:pStyle w:val="Listaszerbekezds"/>
        <w:numPr>
          <w:ilvl w:val="1"/>
          <w:numId w:val="30"/>
        </w:numPr>
        <w:tabs>
          <w:tab w:val="left" w:pos="554"/>
        </w:tabs>
        <w:ind w:hanging="454"/>
      </w:pPr>
      <w:r>
        <w:t>A</w:t>
      </w:r>
      <w:r>
        <w:rPr>
          <w:spacing w:val="-2"/>
        </w:rPr>
        <w:t xml:space="preserve"> </w:t>
      </w:r>
      <w:r>
        <w:t>pénztár</w:t>
      </w:r>
      <w:r w:rsidR="00273CDC">
        <w:t xml:space="preserve"> </w:t>
      </w:r>
      <w:r>
        <w:t>kezelése</w:t>
      </w:r>
    </w:p>
    <w:p w:rsidR="00940463" w:rsidRDefault="00B34A30">
      <w:pPr>
        <w:pStyle w:val="Listaszerbekezds"/>
        <w:numPr>
          <w:ilvl w:val="2"/>
          <w:numId w:val="30"/>
        </w:numPr>
        <w:tabs>
          <w:tab w:val="left" w:pos="722"/>
        </w:tabs>
      </w:pPr>
      <w:r>
        <w:t>Általános</w:t>
      </w:r>
      <w:r>
        <w:rPr>
          <w:spacing w:val="-3"/>
        </w:rPr>
        <w:t xml:space="preserve"> </w:t>
      </w:r>
      <w:r>
        <w:t>készpénzkezelési</w:t>
      </w:r>
      <w:r>
        <w:rPr>
          <w:spacing w:val="-2"/>
        </w:rPr>
        <w:t xml:space="preserve"> </w:t>
      </w:r>
      <w:r>
        <w:t>szabályok</w:t>
      </w:r>
    </w:p>
    <w:p w:rsidR="00940463" w:rsidRDefault="00B34A30">
      <w:pPr>
        <w:pStyle w:val="Listaszerbekezds"/>
        <w:numPr>
          <w:ilvl w:val="2"/>
          <w:numId w:val="30"/>
        </w:numPr>
        <w:tabs>
          <w:tab w:val="left" w:pos="722"/>
        </w:tabs>
        <w:spacing w:before="183"/>
      </w:pPr>
      <w:r>
        <w:t>Pénztári</w:t>
      </w:r>
      <w:r>
        <w:rPr>
          <w:spacing w:val="-4"/>
        </w:rPr>
        <w:t xml:space="preserve"> </w:t>
      </w:r>
      <w:r w:rsidR="00273CDC">
        <w:t>nyilvántartás</w:t>
      </w:r>
      <w:r>
        <w:rPr>
          <w:spacing w:val="-4"/>
        </w:rPr>
        <w:t xml:space="preserve"> </w:t>
      </w:r>
      <w:r>
        <w:t>vezetése</w:t>
      </w:r>
    </w:p>
    <w:p w:rsidR="00940463" w:rsidRDefault="00B34A30">
      <w:pPr>
        <w:pStyle w:val="Listaszerbekezds"/>
        <w:numPr>
          <w:ilvl w:val="2"/>
          <w:numId w:val="29"/>
        </w:numPr>
        <w:tabs>
          <w:tab w:val="left" w:pos="722"/>
        </w:tabs>
      </w:pPr>
      <w:r>
        <w:t>Elszámolásra</w:t>
      </w:r>
      <w:r>
        <w:rPr>
          <w:spacing w:val="-3"/>
        </w:rPr>
        <w:t xml:space="preserve"> </w:t>
      </w:r>
      <w:r>
        <w:t>kiadott</w:t>
      </w:r>
      <w:r>
        <w:rPr>
          <w:spacing w:val="-5"/>
        </w:rPr>
        <w:t xml:space="preserve"> </w:t>
      </w:r>
      <w:r>
        <w:t>összegek</w:t>
      </w:r>
      <w:r>
        <w:rPr>
          <w:spacing w:val="-2"/>
        </w:rPr>
        <w:t xml:space="preserve"> </w:t>
      </w:r>
      <w:r>
        <w:t>nyilvántartása</w:t>
      </w:r>
    </w:p>
    <w:p w:rsidR="00940463" w:rsidRDefault="00B34A30">
      <w:pPr>
        <w:pStyle w:val="Listaszerbekezds"/>
        <w:numPr>
          <w:ilvl w:val="2"/>
          <w:numId w:val="29"/>
        </w:numPr>
        <w:tabs>
          <w:tab w:val="left" w:pos="722"/>
        </w:tabs>
        <w:spacing w:before="183"/>
      </w:pPr>
      <w:r>
        <w:t>A</w:t>
      </w:r>
      <w:r>
        <w:rPr>
          <w:spacing w:val="-3"/>
        </w:rPr>
        <w:t xml:space="preserve"> </w:t>
      </w:r>
      <w:r>
        <w:t>pénzkezelés</w:t>
      </w:r>
      <w:r>
        <w:rPr>
          <w:spacing w:val="-4"/>
        </w:rPr>
        <w:t xml:space="preserve"> </w:t>
      </w:r>
      <w:r>
        <w:t>szigorú</w:t>
      </w:r>
      <w:r>
        <w:rPr>
          <w:spacing w:val="-3"/>
        </w:rPr>
        <w:t xml:space="preserve"> </w:t>
      </w:r>
      <w:r>
        <w:t>számadású</w:t>
      </w:r>
      <w:r>
        <w:rPr>
          <w:spacing w:val="-4"/>
        </w:rPr>
        <w:t xml:space="preserve"> </w:t>
      </w:r>
      <w:r>
        <w:t>nyomtatványai</w:t>
      </w:r>
    </w:p>
    <w:p w:rsidR="00940463" w:rsidRDefault="00B34A30">
      <w:pPr>
        <w:pStyle w:val="Listaszerbekezds"/>
        <w:numPr>
          <w:ilvl w:val="0"/>
          <w:numId w:val="30"/>
        </w:numPr>
        <w:tabs>
          <w:tab w:val="left" w:pos="331"/>
        </w:tabs>
        <w:spacing w:before="183"/>
        <w:ind w:left="330" w:hanging="231"/>
      </w:pPr>
      <w:r>
        <w:t>Pénztári</w:t>
      </w:r>
      <w:r>
        <w:rPr>
          <w:spacing w:val="-3"/>
        </w:rPr>
        <w:t xml:space="preserve"> </w:t>
      </w:r>
      <w:r>
        <w:t>ellenőrzés</w:t>
      </w:r>
    </w:p>
    <w:p w:rsidR="00940463" w:rsidRDefault="00B34A30">
      <w:pPr>
        <w:pStyle w:val="Listaszerbekezds"/>
        <w:numPr>
          <w:ilvl w:val="0"/>
          <w:numId w:val="30"/>
        </w:numPr>
        <w:tabs>
          <w:tab w:val="left" w:pos="386"/>
        </w:tabs>
        <w:spacing w:before="181"/>
      </w:pPr>
      <w:r>
        <w:t>Pénztár</w:t>
      </w:r>
      <w:r>
        <w:rPr>
          <w:spacing w:val="-1"/>
        </w:rPr>
        <w:t xml:space="preserve"> </w:t>
      </w:r>
      <w:r>
        <w:t>átadás-átvétele</w:t>
      </w:r>
    </w:p>
    <w:p w:rsidR="00940463" w:rsidRDefault="00B34A30">
      <w:pPr>
        <w:pStyle w:val="Listaszerbekezds"/>
        <w:numPr>
          <w:ilvl w:val="0"/>
          <w:numId w:val="30"/>
        </w:numPr>
        <w:tabs>
          <w:tab w:val="left" w:pos="441"/>
        </w:tabs>
        <w:spacing w:before="183"/>
        <w:ind w:left="440" w:hanging="341"/>
      </w:pPr>
      <w:r>
        <w:t>Záró</w:t>
      </w:r>
      <w:r>
        <w:rPr>
          <w:spacing w:val="-4"/>
        </w:rPr>
        <w:t xml:space="preserve"> </w:t>
      </w:r>
      <w:r>
        <w:t>rendelkezések</w:t>
      </w:r>
    </w:p>
    <w:p w:rsidR="00940463" w:rsidRDefault="00940463">
      <w:pPr>
        <w:sectPr w:rsidR="00940463">
          <w:headerReference w:type="default" r:id="rId8"/>
          <w:pgSz w:w="11880" w:h="16790"/>
          <w:pgMar w:top="1400" w:right="600" w:bottom="280" w:left="1340" w:header="708" w:footer="708" w:gutter="0"/>
          <w:cols w:space="708"/>
        </w:sectPr>
      </w:pPr>
    </w:p>
    <w:p w:rsidR="00940463" w:rsidRDefault="00940463">
      <w:pPr>
        <w:pStyle w:val="Szvegtrzs"/>
        <w:spacing w:before="9"/>
        <w:ind w:left="0"/>
        <w:rPr>
          <w:sz w:val="18"/>
        </w:rPr>
      </w:pPr>
    </w:p>
    <w:p w:rsidR="00940463" w:rsidRDefault="00B34A30">
      <w:pPr>
        <w:pStyle w:val="Cmsor1"/>
        <w:numPr>
          <w:ilvl w:val="0"/>
          <w:numId w:val="28"/>
        </w:numPr>
        <w:tabs>
          <w:tab w:val="left" w:pos="285"/>
        </w:tabs>
        <w:spacing w:before="52"/>
      </w:pPr>
      <w:r>
        <w:t>Az</w:t>
      </w:r>
      <w:r>
        <w:rPr>
          <w:spacing w:val="-6"/>
        </w:rPr>
        <w:t xml:space="preserve"> </w:t>
      </w:r>
      <w:r>
        <w:t>pénzkezelési</w:t>
      </w:r>
      <w:r>
        <w:rPr>
          <w:spacing w:val="-5"/>
        </w:rPr>
        <w:t xml:space="preserve"> </w:t>
      </w:r>
      <w:r>
        <w:t>szabályzat</w:t>
      </w:r>
      <w:r>
        <w:rPr>
          <w:spacing w:val="-6"/>
        </w:rPr>
        <w:t xml:space="preserve"> </w:t>
      </w:r>
      <w:r>
        <w:t>elkészítésének</w:t>
      </w:r>
      <w:r>
        <w:rPr>
          <w:spacing w:val="-6"/>
        </w:rPr>
        <w:t xml:space="preserve"> </w:t>
      </w:r>
      <w:r>
        <w:t>kötelezettsége</w:t>
      </w:r>
    </w:p>
    <w:p w:rsidR="00940463" w:rsidRDefault="00B34A30">
      <w:pPr>
        <w:pStyle w:val="Szvegtrzs"/>
        <w:spacing w:before="184"/>
      </w:pPr>
      <w:r>
        <w:t>A</w:t>
      </w:r>
      <w:r>
        <w:rPr>
          <w:spacing w:val="-2"/>
        </w:rPr>
        <w:t xml:space="preserve"> </w:t>
      </w:r>
      <w:r>
        <w:t>pénzkezelési</w:t>
      </w:r>
      <w:r>
        <w:rPr>
          <w:spacing w:val="-4"/>
        </w:rPr>
        <w:t xml:space="preserve"> </w:t>
      </w:r>
      <w:r>
        <w:t>szabályzat</w:t>
      </w:r>
      <w:r>
        <w:rPr>
          <w:spacing w:val="-3"/>
        </w:rPr>
        <w:t xml:space="preserve"> </w:t>
      </w:r>
      <w:r>
        <w:t>elkészítése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számvitelről</w:t>
      </w:r>
      <w:r>
        <w:rPr>
          <w:spacing w:val="-1"/>
        </w:rPr>
        <w:t xml:space="preserve"> </w:t>
      </w:r>
      <w:r>
        <w:t>szóló</w:t>
      </w:r>
      <w:r>
        <w:rPr>
          <w:spacing w:val="-4"/>
        </w:rPr>
        <w:t xml:space="preserve"> </w:t>
      </w:r>
      <w:r>
        <w:t>2000.évi</w:t>
      </w:r>
      <w:r>
        <w:rPr>
          <w:spacing w:val="-1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törvény</w:t>
      </w:r>
      <w:r>
        <w:rPr>
          <w:spacing w:val="-4"/>
        </w:rPr>
        <w:t xml:space="preserve"> </w:t>
      </w:r>
      <w:r>
        <w:t>(továbbiakban:</w:t>
      </w:r>
      <w:r>
        <w:rPr>
          <w:spacing w:val="-1"/>
        </w:rPr>
        <w:t xml:space="preserve"> </w:t>
      </w:r>
      <w:r>
        <w:t>Sztv.</w:t>
      </w:r>
    </w:p>
    <w:p w:rsidR="00940463" w:rsidRPr="00946697" w:rsidRDefault="00B34A30">
      <w:pPr>
        <w:pStyle w:val="Szvegtrzs"/>
        <w:spacing w:before="22" w:line="400" w:lineRule="auto"/>
        <w:ind w:right="977"/>
      </w:pPr>
      <w:r>
        <w:t>14. § (5) d) pontjában rögzített kötelezettség, a 14. Sztv.14. § (8) bekezdés előírásai alapján készült.</w:t>
      </w:r>
      <w:r>
        <w:rPr>
          <w:spacing w:val="-47"/>
        </w:rPr>
        <w:t xml:space="preserve"> </w:t>
      </w:r>
      <w:r w:rsidRPr="00946697">
        <w:t>A</w:t>
      </w:r>
      <w:r w:rsidRPr="00946697">
        <w:rPr>
          <w:spacing w:val="-1"/>
        </w:rPr>
        <w:t xml:space="preserve"> </w:t>
      </w:r>
      <w:r w:rsidRPr="00946697">
        <w:t>szabályzat elkészítésének</w:t>
      </w:r>
      <w:r w:rsidRPr="00946697">
        <w:rPr>
          <w:spacing w:val="-2"/>
        </w:rPr>
        <w:t xml:space="preserve"> </w:t>
      </w:r>
      <w:r w:rsidRPr="00946697">
        <w:t>és aktualizálásának határideje:</w:t>
      </w:r>
    </w:p>
    <w:p w:rsidR="00940463" w:rsidRDefault="00B34A30">
      <w:pPr>
        <w:pStyle w:val="Listaszerbekezds"/>
        <w:numPr>
          <w:ilvl w:val="0"/>
          <w:numId w:val="27"/>
        </w:numPr>
        <w:tabs>
          <w:tab w:val="left" w:pos="219"/>
        </w:tabs>
        <w:spacing w:before="161" w:line="256" w:lineRule="auto"/>
        <w:ind w:right="1488" w:firstLine="0"/>
      </w:pPr>
      <w:r>
        <w:t>törvénymódosítás esetén a változásokat annak hatálybalépését követő 90 napon belül kell a</w:t>
      </w:r>
      <w:r>
        <w:rPr>
          <w:spacing w:val="-47"/>
        </w:rPr>
        <w:t xml:space="preserve"> </w:t>
      </w:r>
      <w:r>
        <w:t>számviteli</w:t>
      </w:r>
      <w:r>
        <w:rPr>
          <w:spacing w:val="-2"/>
        </w:rPr>
        <w:t xml:space="preserve"> </w:t>
      </w:r>
      <w:r>
        <w:t>politikán</w:t>
      </w:r>
      <w:r>
        <w:rPr>
          <w:spacing w:val="-3"/>
        </w:rPr>
        <w:t xml:space="preserve"> </w:t>
      </w:r>
      <w:r>
        <w:t>keresztülvezetni.</w:t>
      </w:r>
    </w:p>
    <w:p w:rsidR="00940463" w:rsidRDefault="00B34A30">
      <w:pPr>
        <w:pStyle w:val="Szvegtrzs"/>
        <w:spacing w:before="165"/>
      </w:pPr>
      <w:r>
        <w:t>A</w:t>
      </w:r>
      <w:r>
        <w:rPr>
          <w:spacing w:val="-3"/>
        </w:rPr>
        <w:t xml:space="preserve"> </w:t>
      </w:r>
      <w:r>
        <w:t>szabályzat</w:t>
      </w:r>
      <w:r>
        <w:rPr>
          <w:spacing w:val="-3"/>
        </w:rPr>
        <w:t xml:space="preserve"> </w:t>
      </w:r>
      <w:r>
        <w:t>elkészítéséért</w:t>
      </w:r>
      <w:r>
        <w:rPr>
          <w:spacing w:val="-4"/>
        </w:rPr>
        <w:t xml:space="preserve"> </w:t>
      </w:r>
      <w:r>
        <w:t>felelős</w:t>
      </w:r>
      <w:r>
        <w:rPr>
          <w:spacing w:val="-3"/>
        </w:rPr>
        <w:t xml:space="preserve"> </w:t>
      </w:r>
      <w:r>
        <w:t>személy</w:t>
      </w:r>
      <w:r w:rsidR="00946697">
        <w:t>: Domonkos Ágnes</w:t>
      </w:r>
    </w:p>
    <w:p w:rsidR="00940463" w:rsidRDefault="00B34A30">
      <w:pPr>
        <w:pStyle w:val="Szvegtrzs"/>
        <w:spacing w:line="259" w:lineRule="auto"/>
        <w:ind w:right="1366"/>
      </w:pPr>
      <w:r>
        <w:t xml:space="preserve">A számviteli politika elkészítéséért, módosításáért a gazdálkodó képviseletére jogosult </w:t>
      </w:r>
      <w:proofErr w:type="gramStart"/>
      <w:r>
        <w:t>személy</w:t>
      </w:r>
      <w:r>
        <w:rPr>
          <w:spacing w:val="-47"/>
        </w:rPr>
        <w:t xml:space="preserve"> </w:t>
      </w:r>
      <w:r>
        <w:t>felelős</w:t>
      </w:r>
      <w:proofErr w:type="gramEnd"/>
      <w:r>
        <w:t>.</w:t>
      </w:r>
    </w:p>
    <w:p w:rsidR="00940463" w:rsidRDefault="00B34A30">
      <w:pPr>
        <w:pStyle w:val="Cmsor1"/>
        <w:numPr>
          <w:ilvl w:val="0"/>
          <w:numId w:val="28"/>
        </w:numPr>
        <w:tabs>
          <w:tab w:val="left" w:pos="347"/>
        </w:tabs>
        <w:ind w:left="346" w:hanging="247"/>
      </w:pPr>
      <w:r>
        <w:t>Az</w:t>
      </w:r>
      <w:r>
        <w:rPr>
          <w:spacing w:val="-5"/>
        </w:rPr>
        <w:t xml:space="preserve"> </w:t>
      </w:r>
      <w:r>
        <w:t>pénzkezelési</w:t>
      </w:r>
      <w:r>
        <w:rPr>
          <w:spacing w:val="-5"/>
        </w:rPr>
        <w:t xml:space="preserve"> </w:t>
      </w:r>
      <w:r>
        <w:t>szabályzat</w:t>
      </w:r>
      <w:r>
        <w:rPr>
          <w:spacing w:val="-3"/>
        </w:rPr>
        <w:t xml:space="preserve"> </w:t>
      </w:r>
      <w:r>
        <w:t>célja</w:t>
      </w:r>
    </w:p>
    <w:p w:rsidR="00940463" w:rsidRDefault="00B34A30" w:rsidP="007219D3">
      <w:pPr>
        <w:pStyle w:val="Szvegtrzs"/>
        <w:spacing w:before="0" w:line="259" w:lineRule="auto"/>
        <w:ind w:right="1182"/>
      </w:pPr>
      <w:r>
        <w:t>A pénzkezelési szabályzat elkészítésének célja, hogy meghatározza a</w:t>
      </w:r>
      <w:r w:rsidR="00946697">
        <w:t>z egyesület</w:t>
      </w:r>
      <w:r>
        <w:t xml:space="preserve"> pénzeszközeinek</w:t>
      </w:r>
      <w:r>
        <w:rPr>
          <w:spacing w:val="-47"/>
        </w:rPr>
        <w:t xml:space="preserve"> </w:t>
      </w:r>
      <w:r>
        <w:t>kezelésével</w:t>
      </w:r>
      <w:r>
        <w:rPr>
          <w:spacing w:val="-1"/>
        </w:rPr>
        <w:t xml:space="preserve"> </w:t>
      </w:r>
      <w:r>
        <w:t>kapcsolatos</w:t>
      </w:r>
      <w:r>
        <w:rPr>
          <w:spacing w:val="-3"/>
        </w:rPr>
        <w:t xml:space="preserve"> </w:t>
      </w:r>
      <w:r>
        <w:t>feladatokat:</w:t>
      </w:r>
    </w:p>
    <w:p w:rsidR="00940463" w:rsidRDefault="00B34A30" w:rsidP="007219D3">
      <w:pPr>
        <w:pStyle w:val="Listaszerbekezds"/>
        <w:numPr>
          <w:ilvl w:val="0"/>
          <w:numId w:val="26"/>
        </w:numPr>
        <w:tabs>
          <w:tab w:val="left" w:pos="261"/>
        </w:tabs>
        <w:spacing w:before="0"/>
        <w:ind w:left="261"/>
      </w:pPr>
      <w:r>
        <w:t>a</w:t>
      </w:r>
      <w:r>
        <w:rPr>
          <w:spacing w:val="-3"/>
        </w:rPr>
        <w:t xml:space="preserve"> </w:t>
      </w:r>
      <w:r>
        <w:t>bankszámláin,</w:t>
      </w:r>
      <w:r>
        <w:rPr>
          <w:spacing w:val="-2"/>
        </w:rPr>
        <w:t xml:space="preserve"> </w:t>
      </w:r>
      <w:r>
        <w:t>illetve</w:t>
      </w:r>
      <w:r>
        <w:rPr>
          <w:spacing w:val="-2"/>
        </w:rPr>
        <w:t xml:space="preserve"> </w:t>
      </w:r>
      <w:r>
        <w:t>készpénzben</w:t>
      </w:r>
      <w:r>
        <w:rPr>
          <w:spacing w:val="-2"/>
        </w:rPr>
        <w:t xml:space="preserve"> </w:t>
      </w:r>
      <w:r>
        <w:t>történő</w:t>
      </w:r>
      <w:r>
        <w:rPr>
          <w:spacing w:val="-5"/>
        </w:rPr>
        <w:t xml:space="preserve"> </w:t>
      </w:r>
      <w:r>
        <w:t>pénzforgalom</w:t>
      </w:r>
      <w:r>
        <w:rPr>
          <w:spacing w:val="-4"/>
        </w:rPr>
        <w:t xml:space="preserve"> </w:t>
      </w:r>
      <w:r>
        <w:t>lebonyolításának</w:t>
      </w:r>
      <w:r>
        <w:rPr>
          <w:spacing w:val="-5"/>
        </w:rPr>
        <w:t xml:space="preserve"> </w:t>
      </w:r>
      <w:r>
        <w:t>rendjét,</w:t>
      </w:r>
    </w:p>
    <w:p w:rsidR="00940463" w:rsidRDefault="00B34A30" w:rsidP="007219D3">
      <w:pPr>
        <w:pStyle w:val="Listaszerbekezds"/>
        <w:numPr>
          <w:ilvl w:val="0"/>
          <w:numId w:val="26"/>
        </w:numPr>
        <w:tabs>
          <w:tab w:val="left" w:pos="261"/>
        </w:tabs>
        <w:spacing w:before="0"/>
        <w:ind w:left="261"/>
      </w:pPr>
      <w:r>
        <w:t>a</w:t>
      </w:r>
      <w:r>
        <w:rPr>
          <w:spacing w:val="-2"/>
        </w:rPr>
        <w:t xml:space="preserve"> </w:t>
      </w:r>
      <w:r>
        <w:t>pénzkezelés</w:t>
      </w:r>
      <w:r>
        <w:rPr>
          <w:spacing w:val="-4"/>
        </w:rPr>
        <w:t xml:space="preserve"> </w:t>
      </w:r>
      <w:r>
        <w:t>személyi-</w:t>
      </w:r>
      <w:r>
        <w:rPr>
          <w:spacing w:val="-5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tárgyi</w:t>
      </w:r>
      <w:r>
        <w:rPr>
          <w:spacing w:val="-2"/>
        </w:rPr>
        <w:t xml:space="preserve"> </w:t>
      </w:r>
      <w:r>
        <w:t>feltételeit,</w:t>
      </w:r>
      <w:r>
        <w:rPr>
          <w:spacing w:val="-1"/>
        </w:rPr>
        <w:t xml:space="preserve"> </w:t>
      </w:r>
      <w:r>
        <w:t>felelősségi</w:t>
      </w:r>
      <w:r>
        <w:rPr>
          <w:spacing w:val="-3"/>
        </w:rPr>
        <w:t xml:space="preserve"> </w:t>
      </w:r>
      <w:r>
        <w:t>szabályait,</w:t>
      </w:r>
    </w:p>
    <w:p w:rsidR="00940463" w:rsidRDefault="00B34A30" w:rsidP="007219D3">
      <w:pPr>
        <w:pStyle w:val="Listaszerbekezds"/>
        <w:numPr>
          <w:ilvl w:val="0"/>
          <w:numId w:val="26"/>
        </w:numPr>
        <w:tabs>
          <w:tab w:val="left" w:pos="261"/>
        </w:tabs>
        <w:spacing w:before="0"/>
        <w:ind w:left="261"/>
      </w:pPr>
      <w:r>
        <w:t>a</w:t>
      </w:r>
      <w:r>
        <w:rPr>
          <w:spacing w:val="-2"/>
        </w:rPr>
        <w:t xml:space="preserve"> </w:t>
      </w:r>
      <w:r>
        <w:t>készpénzállományt</w:t>
      </w:r>
      <w:r>
        <w:rPr>
          <w:spacing w:val="-2"/>
        </w:rPr>
        <w:t xml:space="preserve"> </w:t>
      </w:r>
      <w:r>
        <w:t>érintő</w:t>
      </w:r>
      <w:r>
        <w:rPr>
          <w:spacing w:val="-1"/>
        </w:rPr>
        <w:t xml:space="preserve"> </w:t>
      </w:r>
      <w:r>
        <w:t>pénzmozgások</w:t>
      </w:r>
      <w:r>
        <w:rPr>
          <w:spacing w:val="-4"/>
        </w:rPr>
        <w:t xml:space="preserve"> </w:t>
      </w:r>
      <w:r>
        <w:t>jogcímeit</w:t>
      </w:r>
      <w:r>
        <w:rPr>
          <w:spacing w:val="-4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eljárási</w:t>
      </w:r>
      <w:r>
        <w:rPr>
          <w:spacing w:val="-3"/>
        </w:rPr>
        <w:t xml:space="preserve"> </w:t>
      </w:r>
      <w:r>
        <w:t>rendjét,</w:t>
      </w:r>
    </w:p>
    <w:p w:rsidR="00940463" w:rsidRDefault="00B34A30" w:rsidP="007219D3">
      <w:pPr>
        <w:pStyle w:val="Listaszerbekezds"/>
        <w:numPr>
          <w:ilvl w:val="0"/>
          <w:numId w:val="26"/>
        </w:numPr>
        <w:tabs>
          <w:tab w:val="left" w:pos="261"/>
        </w:tabs>
        <w:spacing w:before="0"/>
        <w:ind w:left="261"/>
      </w:pPr>
      <w:r>
        <w:t>a</w:t>
      </w:r>
      <w:r>
        <w:rPr>
          <w:spacing w:val="-3"/>
        </w:rPr>
        <w:t xml:space="preserve"> </w:t>
      </w:r>
      <w:r>
        <w:t>készpénzállomány</w:t>
      </w:r>
      <w:r>
        <w:rPr>
          <w:spacing w:val="-4"/>
        </w:rPr>
        <w:t xml:space="preserve"> </w:t>
      </w:r>
      <w:r>
        <w:t>maximális</w:t>
      </w:r>
      <w:r>
        <w:rPr>
          <w:spacing w:val="-4"/>
        </w:rPr>
        <w:t xml:space="preserve"> </w:t>
      </w:r>
      <w:r>
        <w:t>mértékét,</w:t>
      </w:r>
    </w:p>
    <w:p w:rsidR="00940463" w:rsidRDefault="00B34A30" w:rsidP="007219D3">
      <w:pPr>
        <w:pStyle w:val="Listaszerbekezds"/>
        <w:numPr>
          <w:ilvl w:val="0"/>
          <w:numId w:val="26"/>
        </w:numPr>
        <w:tabs>
          <w:tab w:val="left" w:pos="261"/>
        </w:tabs>
        <w:spacing w:before="0"/>
        <w:ind w:left="261"/>
      </w:pPr>
      <w:r>
        <w:t>a</w:t>
      </w:r>
      <w:r>
        <w:rPr>
          <w:spacing w:val="-2"/>
        </w:rPr>
        <w:t xml:space="preserve"> </w:t>
      </w:r>
      <w:r>
        <w:t>készpénzállomány</w:t>
      </w:r>
      <w:r>
        <w:rPr>
          <w:spacing w:val="-4"/>
        </w:rPr>
        <w:t xml:space="preserve"> </w:t>
      </w:r>
      <w:r>
        <w:t>ellenőrzésekor</w:t>
      </w:r>
      <w:r>
        <w:rPr>
          <w:spacing w:val="-5"/>
        </w:rPr>
        <w:t xml:space="preserve"> </w:t>
      </w:r>
      <w:r>
        <w:t>követendő</w:t>
      </w:r>
      <w:r>
        <w:rPr>
          <w:spacing w:val="-1"/>
        </w:rPr>
        <w:t xml:space="preserve"> </w:t>
      </w:r>
      <w:r>
        <w:t>eljárási</w:t>
      </w:r>
      <w:r>
        <w:rPr>
          <w:spacing w:val="-2"/>
        </w:rPr>
        <w:t xml:space="preserve"> </w:t>
      </w:r>
      <w:r>
        <w:t>szabályokat,</w:t>
      </w:r>
    </w:p>
    <w:p w:rsidR="00940463" w:rsidRDefault="00B34A30" w:rsidP="007219D3">
      <w:pPr>
        <w:pStyle w:val="Listaszerbekezds"/>
        <w:numPr>
          <w:ilvl w:val="0"/>
          <w:numId w:val="26"/>
        </w:numPr>
        <w:tabs>
          <w:tab w:val="left" w:pos="261"/>
        </w:tabs>
        <w:spacing w:before="0" w:line="259" w:lineRule="auto"/>
        <w:ind w:right="926" w:firstLine="0"/>
      </w:pPr>
      <w:r>
        <w:t>a pénzkezeléssel kapcsolatos bizonylatok rendjét és a pénzforgalommal kapcsolatos nyilvántartási</w:t>
      </w:r>
      <w:r>
        <w:rPr>
          <w:spacing w:val="-47"/>
        </w:rPr>
        <w:t xml:space="preserve"> </w:t>
      </w:r>
      <w:r>
        <w:t>szabályokat</w:t>
      </w:r>
    </w:p>
    <w:p w:rsidR="00940463" w:rsidRDefault="00B34A30">
      <w:pPr>
        <w:pStyle w:val="Cmsor1"/>
        <w:numPr>
          <w:ilvl w:val="0"/>
          <w:numId w:val="28"/>
        </w:numPr>
        <w:tabs>
          <w:tab w:val="left" w:pos="412"/>
        </w:tabs>
        <w:spacing w:before="162"/>
        <w:ind w:left="411" w:hanging="312"/>
      </w:pPr>
      <w:r>
        <w:t>A</w:t>
      </w:r>
      <w:r>
        <w:rPr>
          <w:spacing w:val="-5"/>
        </w:rPr>
        <w:t xml:space="preserve"> </w:t>
      </w:r>
      <w:r>
        <w:t>pénzkezelés</w:t>
      </w:r>
      <w:r>
        <w:rPr>
          <w:spacing w:val="-3"/>
        </w:rPr>
        <w:t xml:space="preserve"> </w:t>
      </w:r>
      <w:r>
        <w:t>alapvető</w:t>
      </w:r>
      <w:r>
        <w:rPr>
          <w:spacing w:val="-3"/>
        </w:rPr>
        <w:t xml:space="preserve"> </w:t>
      </w:r>
      <w:r>
        <w:t>személyi</w:t>
      </w:r>
      <w:r>
        <w:rPr>
          <w:spacing w:val="-4"/>
        </w:rPr>
        <w:t xml:space="preserve"> </w:t>
      </w:r>
      <w:r>
        <w:t>feltételei</w:t>
      </w:r>
      <w:r>
        <w:rPr>
          <w:spacing w:val="-5"/>
        </w:rPr>
        <w:t xml:space="preserve"> </w:t>
      </w:r>
      <w:r>
        <w:t>a</w:t>
      </w:r>
      <w:r w:rsidR="00946697">
        <w:rPr>
          <w:spacing w:val="-4"/>
        </w:rPr>
        <w:t>z egyesületnél</w:t>
      </w:r>
    </w:p>
    <w:p w:rsidR="00940463" w:rsidRDefault="00B34A30">
      <w:pPr>
        <w:pStyle w:val="Szvegtrzs"/>
        <w:spacing w:before="182" w:line="259" w:lineRule="auto"/>
        <w:ind w:right="1109"/>
      </w:pPr>
      <w:r>
        <w:t>A</w:t>
      </w:r>
      <w:r w:rsidR="00946697">
        <w:t>z egyesület</w:t>
      </w:r>
      <w:r>
        <w:t xml:space="preserve"> a pénzkezelést </w:t>
      </w:r>
      <w:r w:rsidR="00946697">
        <w:t>az egyesületi titkár látja el.</w:t>
      </w:r>
    </w:p>
    <w:p w:rsidR="00940463" w:rsidRDefault="00B34A30">
      <w:pPr>
        <w:pStyle w:val="Cmsor1"/>
        <w:numPr>
          <w:ilvl w:val="0"/>
          <w:numId w:val="28"/>
        </w:numPr>
        <w:tabs>
          <w:tab w:val="left" w:pos="427"/>
        </w:tabs>
        <w:spacing w:before="181"/>
        <w:ind w:left="426" w:hanging="327"/>
      </w:pPr>
      <w:r>
        <w:t>A</w:t>
      </w:r>
      <w:r>
        <w:rPr>
          <w:spacing w:val="-5"/>
        </w:rPr>
        <w:t xml:space="preserve"> </w:t>
      </w:r>
      <w:r>
        <w:t>pénzforgalom</w:t>
      </w:r>
      <w:r>
        <w:rPr>
          <w:spacing w:val="-3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pénzkezelés</w:t>
      </w:r>
      <w:r>
        <w:rPr>
          <w:spacing w:val="-3"/>
        </w:rPr>
        <w:t xml:space="preserve"> </w:t>
      </w:r>
      <w:r>
        <w:t>szabályai</w:t>
      </w:r>
    </w:p>
    <w:p w:rsidR="00940463" w:rsidRDefault="00B34A30">
      <w:pPr>
        <w:spacing w:before="184"/>
        <w:ind w:left="100"/>
        <w:rPr>
          <w:b/>
          <w:sz w:val="24"/>
        </w:rPr>
      </w:pPr>
      <w:r>
        <w:rPr>
          <w:b/>
          <w:sz w:val="24"/>
        </w:rPr>
        <w:t>IV.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pénzkezelés</w:t>
      </w:r>
      <w:r>
        <w:rPr>
          <w:b/>
          <w:spacing w:val="-2"/>
          <w:sz w:val="24"/>
        </w:rPr>
        <w:t xml:space="preserve"> </w:t>
      </w:r>
      <w:r w:rsidR="00946697">
        <w:rPr>
          <w:b/>
          <w:sz w:val="24"/>
        </w:rPr>
        <w:t>módja</w:t>
      </w:r>
    </w:p>
    <w:p w:rsidR="00940463" w:rsidRDefault="00B34A30">
      <w:pPr>
        <w:pStyle w:val="Szvegtrzs"/>
        <w:spacing w:before="182" w:line="259" w:lineRule="auto"/>
        <w:ind w:right="1139"/>
      </w:pPr>
      <w:r>
        <w:t xml:space="preserve">A </w:t>
      </w:r>
      <w:r w:rsidR="009F2DB3">
        <w:t>z egyesület</w:t>
      </w:r>
      <w:r>
        <w:t xml:space="preserve"> a Szervezeti és Működési Szabályzatában </w:t>
      </w:r>
      <w:proofErr w:type="gramStart"/>
      <w:r>
        <w:t>meghatározott</w:t>
      </w:r>
      <w:r w:rsidR="00946697">
        <w:t xml:space="preserve"> </w:t>
      </w:r>
      <w:r>
        <w:rPr>
          <w:spacing w:val="-47"/>
        </w:rPr>
        <w:t xml:space="preserve"> </w:t>
      </w:r>
      <w:r w:rsidR="009F2DB3">
        <w:rPr>
          <w:spacing w:val="-47"/>
        </w:rPr>
        <w:t xml:space="preserve"> </w:t>
      </w:r>
      <w:r w:rsidR="00946697">
        <w:rPr>
          <w:spacing w:val="-47"/>
        </w:rPr>
        <w:t xml:space="preserve"> </w:t>
      </w:r>
      <w:r w:rsidR="00946697">
        <w:t>tevékenységei</w:t>
      </w:r>
      <w:proofErr w:type="gramEnd"/>
      <w:r w:rsidR="00946697">
        <w:t xml:space="preserve">, </w:t>
      </w:r>
      <w:r>
        <w:t>feladatai</w:t>
      </w:r>
      <w:r>
        <w:rPr>
          <w:spacing w:val="-2"/>
        </w:rPr>
        <w:t xml:space="preserve"> </w:t>
      </w:r>
      <w:r>
        <w:t>ellátásához</w:t>
      </w:r>
      <w:r>
        <w:rPr>
          <w:spacing w:val="-3"/>
        </w:rPr>
        <w:t xml:space="preserve"> </w:t>
      </w:r>
      <w:r>
        <w:t>szükséges</w:t>
      </w:r>
      <w:r>
        <w:rPr>
          <w:spacing w:val="-4"/>
        </w:rPr>
        <w:t xml:space="preserve"> </w:t>
      </w:r>
      <w:r>
        <w:t>pénzforgalmat,</w:t>
      </w:r>
      <w:r>
        <w:rPr>
          <w:spacing w:val="-3"/>
        </w:rPr>
        <w:t xml:space="preserve"> </w:t>
      </w:r>
      <w:r>
        <w:t>amennyiben</w:t>
      </w:r>
      <w:r>
        <w:rPr>
          <w:spacing w:val="-3"/>
        </w:rPr>
        <w:t xml:space="preserve"> </w:t>
      </w:r>
      <w:r>
        <w:t>pénzforgalmi</w:t>
      </w:r>
      <w:r>
        <w:rPr>
          <w:spacing w:val="-4"/>
        </w:rPr>
        <w:t xml:space="preserve"> </w:t>
      </w:r>
      <w:r>
        <w:t>számla</w:t>
      </w:r>
    </w:p>
    <w:p w:rsidR="00940463" w:rsidRDefault="00B34A30" w:rsidP="00946697">
      <w:pPr>
        <w:pStyle w:val="Szvegtrzs"/>
        <w:spacing w:before="31" w:line="259" w:lineRule="auto"/>
        <w:ind w:right="870"/>
      </w:pPr>
      <w:proofErr w:type="gramStart"/>
      <w:r>
        <w:t>nyitására</w:t>
      </w:r>
      <w:proofErr w:type="gramEnd"/>
      <w:r>
        <w:t xml:space="preserve"> kötelezett</w:t>
      </w:r>
      <w:r w:rsidR="00946697">
        <w:t>,</w:t>
      </w:r>
      <w:r>
        <w:t xml:space="preserve"> a 2017. évi CL. törvény az adózás rendjéről szóló törvény rendelkezése alapján a</w:t>
      </w:r>
      <w:r w:rsidR="00946697">
        <w:t xml:space="preserve"> </w:t>
      </w:r>
      <w:r>
        <w:rPr>
          <w:spacing w:val="-47"/>
        </w:rPr>
        <w:t xml:space="preserve"> </w:t>
      </w:r>
      <w:r>
        <w:t>pénzforgalmat</w:t>
      </w:r>
      <w:r>
        <w:rPr>
          <w:spacing w:val="-2"/>
        </w:rPr>
        <w:t xml:space="preserve"> </w:t>
      </w:r>
      <w:r>
        <w:t>pénzforgalmi</w:t>
      </w:r>
      <w:r>
        <w:rPr>
          <w:spacing w:val="-1"/>
        </w:rPr>
        <w:t xml:space="preserve"> </w:t>
      </w:r>
      <w:r>
        <w:t>bankszámlán</w:t>
      </w:r>
      <w:r>
        <w:rPr>
          <w:spacing w:val="-4"/>
        </w:rPr>
        <w:t xml:space="preserve"> </w:t>
      </w:r>
      <w:r>
        <w:t>köteles</w:t>
      </w:r>
      <w:r>
        <w:rPr>
          <w:spacing w:val="-2"/>
        </w:rPr>
        <w:t xml:space="preserve"> </w:t>
      </w:r>
      <w:r>
        <w:t>lebonyolítani.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házipénztárban</w:t>
      </w:r>
      <w:r w:rsidR="00946697">
        <w:t xml:space="preserve"> </w:t>
      </w:r>
      <w:r>
        <w:t>csak akkora nagyságú készpénzmennyiség lehet, amely a készpénzben lebonyolított forgalomhoz</w:t>
      </w:r>
      <w:r>
        <w:rPr>
          <w:spacing w:val="-47"/>
        </w:rPr>
        <w:t xml:space="preserve"> </w:t>
      </w:r>
      <w:r>
        <w:t>nélkülözhetetlen,</w:t>
      </w:r>
      <w:r>
        <w:rPr>
          <w:spacing w:val="-4"/>
        </w:rPr>
        <w:t xml:space="preserve"> </w:t>
      </w:r>
      <w:r>
        <w:t>az azt</w:t>
      </w:r>
      <w:r>
        <w:rPr>
          <w:spacing w:val="-2"/>
        </w:rPr>
        <w:t xml:space="preserve"> </w:t>
      </w:r>
      <w:r>
        <w:t>meghaladó</w:t>
      </w:r>
      <w:r>
        <w:rPr>
          <w:spacing w:val="1"/>
        </w:rPr>
        <w:t xml:space="preserve"> </w:t>
      </w:r>
      <w:r>
        <w:t>pénzmennyiséget</w:t>
      </w:r>
      <w:r>
        <w:rPr>
          <w:spacing w:val="-2"/>
        </w:rPr>
        <w:t xml:space="preserve"> </w:t>
      </w:r>
      <w:r>
        <w:t>bankszámlán</w:t>
      </w:r>
      <w:r>
        <w:rPr>
          <w:spacing w:val="-2"/>
        </w:rPr>
        <w:t xml:space="preserve"> </w:t>
      </w:r>
      <w:r>
        <w:t>kell tartani.</w:t>
      </w:r>
    </w:p>
    <w:p w:rsidR="00946697" w:rsidRDefault="00946697" w:rsidP="00946697">
      <w:pPr>
        <w:pStyle w:val="Szvegtrzs"/>
        <w:spacing w:before="31" w:line="259" w:lineRule="auto"/>
        <w:ind w:right="870"/>
      </w:pPr>
      <w:r>
        <w:t xml:space="preserve">A házipénztárban maximum 250 000 Ft tartható </w:t>
      </w:r>
    </w:p>
    <w:p w:rsidR="00940463" w:rsidRDefault="00B34A30">
      <w:pPr>
        <w:pStyle w:val="Cmsor1"/>
        <w:numPr>
          <w:ilvl w:val="1"/>
          <w:numId w:val="24"/>
        </w:numPr>
        <w:tabs>
          <w:tab w:val="left" w:pos="611"/>
        </w:tabs>
        <w:spacing w:before="181"/>
      </w:pPr>
      <w:r>
        <w:t>A</w:t>
      </w:r>
      <w:r>
        <w:rPr>
          <w:spacing w:val="-6"/>
        </w:rPr>
        <w:t xml:space="preserve"> </w:t>
      </w:r>
      <w:r>
        <w:t>pénzkezelés</w:t>
      </w:r>
      <w:r>
        <w:rPr>
          <w:spacing w:val="-4"/>
        </w:rPr>
        <w:t xml:space="preserve"> </w:t>
      </w:r>
      <w:r>
        <w:t>rendjéért</w:t>
      </w:r>
      <w:r>
        <w:rPr>
          <w:spacing w:val="-4"/>
        </w:rPr>
        <w:t xml:space="preserve"> </w:t>
      </w:r>
      <w:r>
        <w:t>felelős</w:t>
      </w:r>
      <w:r>
        <w:rPr>
          <w:spacing w:val="-3"/>
        </w:rPr>
        <w:t xml:space="preserve"> </w:t>
      </w:r>
      <w:r>
        <w:t>személy</w:t>
      </w:r>
    </w:p>
    <w:p w:rsidR="00940463" w:rsidRDefault="00B34A30">
      <w:pPr>
        <w:pStyle w:val="Szvegtrzs"/>
        <w:spacing w:before="184" w:line="256" w:lineRule="auto"/>
        <w:ind w:right="1725"/>
      </w:pPr>
      <w:r>
        <w:t>A felelősség kiterjed az elszámolás és a nyilvántartás rendjének kialakítására, a házipénztár</w:t>
      </w:r>
      <w:r>
        <w:rPr>
          <w:spacing w:val="-47"/>
        </w:rPr>
        <w:t xml:space="preserve"> </w:t>
      </w:r>
      <w:r>
        <w:t>jogszabályi</w:t>
      </w:r>
      <w:r>
        <w:rPr>
          <w:spacing w:val="-3"/>
        </w:rPr>
        <w:t xml:space="preserve"> </w:t>
      </w:r>
      <w:r>
        <w:t>előírásoknak</w:t>
      </w:r>
      <w:r>
        <w:rPr>
          <w:spacing w:val="-3"/>
        </w:rPr>
        <w:t xml:space="preserve"> </w:t>
      </w:r>
      <w:r>
        <w:t>megfelelő</w:t>
      </w:r>
      <w:r>
        <w:rPr>
          <w:spacing w:val="-2"/>
        </w:rPr>
        <w:t xml:space="preserve"> </w:t>
      </w:r>
      <w:r>
        <w:t>működésére,</w:t>
      </w:r>
      <w:r>
        <w:rPr>
          <w:spacing w:val="-3"/>
        </w:rPr>
        <w:t xml:space="preserve"> </w:t>
      </w:r>
      <w:r>
        <w:t>valamint</w:t>
      </w:r>
      <w:r>
        <w:rPr>
          <w:spacing w:val="-3"/>
        </w:rPr>
        <w:t xml:space="preserve"> </w:t>
      </w:r>
      <w:r>
        <w:t>ezek</w:t>
      </w:r>
      <w:r>
        <w:rPr>
          <w:spacing w:val="2"/>
        </w:rPr>
        <w:t xml:space="preserve"> </w:t>
      </w:r>
      <w:r>
        <w:t>betartásának</w:t>
      </w:r>
      <w:r>
        <w:rPr>
          <w:spacing w:val="-1"/>
        </w:rPr>
        <w:t xml:space="preserve"> </w:t>
      </w:r>
      <w:r>
        <w:t>rendszeres</w:t>
      </w:r>
    </w:p>
    <w:p w:rsidR="0005173E" w:rsidRDefault="00B34A30" w:rsidP="0005173E">
      <w:pPr>
        <w:pStyle w:val="Szvegtrzs"/>
        <w:spacing w:before="4" w:line="259" w:lineRule="auto"/>
        <w:ind w:right="1128"/>
      </w:pPr>
      <w:proofErr w:type="gramStart"/>
      <w:r>
        <w:t>ellenőrzésére</w:t>
      </w:r>
      <w:proofErr w:type="gramEnd"/>
      <w:r>
        <w:t xml:space="preserve">. A pénzkezeléshez kapcsolódó felelősségre vonatkozó rendelkezéseket </w:t>
      </w:r>
      <w:r w:rsidR="0005173E">
        <w:t xml:space="preserve">Az egyesületi </w:t>
      </w:r>
      <w:proofErr w:type="gramStart"/>
      <w:r w:rsidR="0005173E">
        <w:t xml:space="preserve">alapszabály </w:t>
      </w:r>
      <w:r>
        <w:rPr>
          <w:spacing w:val="-47"/>
        </w:rPr>
        <w:t xml:space="preserve"> </w:t>
      </w:r>
      <w:r w:rsidR="0005173E">
        <w:t>rögzíti</w:t>
      </w:r>
      <w:proofErr w:type="gramEnd"/>
      <w:r>
        <w:t>.</w:t>
      </w:r>
    </w:p>
    <w:p w:rsidR="00940463" w:rsidRPr="0005173E" w:rsidRDefault="0005173E" w:rsidP="0005173E">
      <w:pPr>
        <w:pStyle w:val="Szvegtrzs"/>
        <w:spacing w:before="4" w:line="259" w:lineRule="auto"/>
        <w:ind w:right="1128"/>
      </w:pPr>
      <w:r w:rsidRPr="0005173E">
        <w:t xml:space="preserve">A </w:t>
      </w:r>
      <w:r w:rsidR="00B34A30" w:rsidRPr="0005173E">
        <w:t>pénzkezelést</w:t>
      </w:r>
      <w:r w:rsidR="00B34A30" w:rsidRPr="0005173E">
        <w:rPr>
          <w:spacing w:val="-2"/>
        </w:rPr>
        <w:t xml:space="preserve"> </w:t>
      </w:r>
      <w:r w:rsidR="00B34A30" w:rsidRPr="0005173E">
        <w:t>egy</w:t>
      </w:r>
      <w:r w:rsidR="00B34A30" w:rsidRPr="0005173E">
        <w:rPr>
          <w:spacing w:val="-2"/>
        </w:rPr>
        <w:t xml:space="preserve"> </w:t>
      </w:r>
      <w:r w:rsidR="00B34A30" w:rsidRPr="0005173E">
        <w:t>személyben</w:t>
      </w:r>
      <w:r w:rsidR="00B34A30" w:rsidRPr="0005173E">
        <w:rPr>
          <w:spacing w:val="-3"/>
        </w:rPr>
        <w:t xml:space="preserve"> </w:t>
      </w:r>
      <w:r w:rsidR="00B34A30" w:rsidRPr="0005173E">
        <w:t>a titkára látja el.</w:t>
      </w:r>
    </w:p>
    <w:p w:rsidR="00940463" w:rsidRDefault="00B34A30">
      <w:pPr>
        <w:pStyle w:val="Szvegtrzs"/>
        <w:spacing w:before="183"/>
      </w:pPr>
      <w:r>
        <w:t>A</w:t>
      </w:r>
      <w:r>
        <w:rPr>
          <w:spacing w:val="-1"/>
        </w:rPr>
        <w:t xml:space="preserve"> </w:t>
      </w:r>
      <w:r>
        <w:t>pénzkezelés</w:t>
      </w:r>
      <w:r>
        <w:rPr>
          <w:spacing w:val="-3"/>
        </w:rPr>
        <w:t xml:space="preserve"> </w:t>
      </w:r>
      <w:r>
        <w:t>rendjéért a</w:t>
      </w:r>
      <w:r>
        <w:rPr>
          <w:spacing w:val="-4"/>
        </w:rPr>
        <w:t xml:space="preserve"> </w:t>
      </w:r>
      <w:r>
        <w:t>szervezet</w:t>
      </w:r>
      <w:r>
        <w:rPr>
          <w:spacing w:val="-2"/>
        </w:rPr>
        <w:t xml:space="preserve"> </w:t>
      </w:r>
      <w:r>
        <w:t>vezetője</w:t>
      </w:r>
      <w:r>
        <w:rPr>
          <w:spacing w:val="-3"/>
        </w:rPr>
        <w:t xml:space="preserve"> </w:t>
      </w:r>
      <w:r>
        <w:t>felel.</w:t>
      </w:r>
    </w:p>
    <w:p w:rsidR="00940463" w:rsidRDefault="00B34A30">
      <w:pPr>
        <w:pStyle w:val="Cmsor1"/>
        <w:numPr>
          <w:ilvl w:val="1"/>
          <w:numId w:val="24"/>
        </w:numPr>
        <w:tabs>
          <w:tab w:val="left" w:pos="611"/>
        </w:tabs>
        <w:spacing w:before="181"/>
      </w:pPr>
      <w:r>
        <w:t>Fizetési</w:t>
      </w:r>
      <w:r>
        <w:rPr>
          <w:spacing w:val="-3"/>
        </w:rPr>
        <w:t xml:space="preserve"> </w:t>
      </w:r>
      <w:r>
        <w:t>módok</w:t>
      </w:r>
    </w:p>
    <w:p w:rsidR="00940463" w:rsidRPr="00B34A30" w:rsidRDefault="00B34A30" w:rsidP="007219D3">
      <w:pPr>
        <w:pStyle w:val="Listaszerbekezds"/>
        <w:numPr>
          <w:ilvl w:val="0"/>
          <w:numId w:val="22"/>
        </w:numPr>
        <w:tabs>
          <w:tab w:val="left" w:pos="331"/>
        </w:tabs>
        <w:spacing w:before="0"/>
      </w:pPr>
      <w:r w:rsidRPr="00B34A30">
        <w:t>átutalás</w:t>
      </w:r>
      <w:r w:rsidR="0005173E">
        <w:t xml:space="preserve"> /</w:t>
      </w:r>
      <w:r w:rsidRPr="00B34A30">
        <w:t>egyszerű átutalás</w:t>
      </w:r>
      <w:r w:rsidRPr="0005173E">
        <w:rPr>
          <w:spacing w:val="1"/>
        </w:rPr>
        <w:t xml:space="preserve"> </w:t>
      </w:r>
    </w:p>
    <w:p w:rsidR="00940463" w:rsidRPr="00B34A30" w:rsidRDefault="00B34A30" w:rsidP="007219D3">
      <w:pPr>
        <w:pStyle w:val="Listaszerbekezds"/>
        <w:numPr>
          <w:ilvl w:val="0"/>
          <w:numId w:val="22"/>
        </w:numPr>
        <w:tabs>
          <w:tab w:val="left" w:pos="331"/>
        </w:tabs>
        <w:spacing w:before="0"/>
      </w:pPr>
      <w:r w:rsidRPr="00B34A30">
        <w:t>készpénz-helyettesítő</w:t>
      </w:r>
      <w:r w:rsidRPr="00B34A30">
        <w:rPr>
          <w:spacing w:val="-4"/>
        </w:rPr>
        <w:t xml:space="preserve"> </w:t>
      </w:r>
      <w:r w:rsidRPr="00B34A30">
        <w:t>fizetési</w:t>
      </w:r>
      <w:r w:rsidRPr="00B34A30">
        <w:rPr>
          <w:spacing w:val="-2"/>
        </w:rPr>
        <w:t xml:space="preserve"> </w:t>
      </w:r>
      <w:r w:rsidRPr="00B34A30">
        <w:t>eszköz</w:t>
      </w:r>
      <w:r w:rsidR="0005173E">
        <w:t xml:space="preserve">: </w:t>
      </w:r>
      <w:r w:rsidRPr="00B34A30">
        <w:t>csekk,</w:t>
      </w:r>
    </w:p>
    <w:p w:rsidR="00940463" w:rsidRPr="00B34A30" w:rsidRDefault="00B34A30" w:rsidP="007219D3">
      <w:pPr>
        <w:pStyle w:val="Listaszerbekezds"/>
        <w:numPr>
          <w:ilvl w:val="0"/>
          <w:numId w:val="22"/>
        </w:numPr>
        <w:tabs>
          <w:tab w:val="left" w:pos="310"/>
        </w:tabs>
        <w:spacing w:before="0"/>
        <w:ind w:left="309" w:hanging="210"/>
      </w:pPr>
      <w:r w:rsidRPr="00B34A30">
        <w:t>készpénzfizetés</w:t>
      </w:r>
    </w:p>
    <w:p w:rsidR="00940463" w:rsidRDefault="00B34A30" w:rsidP="007219D3">
      <w:pPr>
        <w:pStyle w:val="Szvegtrzs"/>
        <w:spacing w:before="159" w:line="259" w:lineRule="auto"/>
        <w:ind w:left="99" w:right="865"/>
        <w:rPr>
          <w:spacing w:val="-2"/>
        </w:rPr>
      </w:pPr>
      <w:r>
        <w:lastRenderedPageBreak/>
        <w:t xml:space="preserve">Ha a fizetés módjában nincs megállapodás, a fizetést </w:t>
      </w:r>
      <w:r w:rsidR="0005173E">
        <w:t xml:space="preserve">lehetőleg </w:t>
      </w:r>
      <w:r>
        <w:t>egyszerű átutalással</w:t>
      </w:r>
      <w:r w:rsidR="00856275">
        <w:t xml:space="preserve"> kell teljesíteni. Az egyesület </w:t>
      </w:r>
      <w:r>
        <w:t>belföldi</w:t>
      </w:r>
      <w:r>
        <w:rPr>
          <w:spacing w:val="-1"/>
        </w:rPr>
        <w:t xml:space="preserve"> </w:t>
      </w:r>
      <w:r>
        <w:t>partnereivel</w:t>
      </w:r>
      <w:r>
        <w:rPr>
          <w:spacing w:val="-1"/>
        </w:rPr>
        <w:t xml:space="preserve"> </w:t>
      </w:r>
      <w:r w:rsidR="00856275">
        <w:rPr>
          <w:spacing w:val="-1"/>
        </w:rPr>
        <w:t xml:space="preserve">kizárólag </w:t>
      </w:r>
      <w:r>
        <w:t>belföldi</w:t>
      </w:r>
      <w:r>
        <w:rPr>
          <w:spacing w:val="-1"/>
        </w:rPr>
        <w:t xml:space="preserve"> </w:t>
      </w:r>
      <w:r>
        <w:t>fizetőeszközzel</w:t>
      </w:r>
      <w:r w:rsidR="00856275">
        <w:t xml:space="preserve"> </w:t>
      </w:r>
      <w:r>
        <w:t>történő</w:t>
      </w:r>
      <w:r>
        <w:rPr>
          <w:spacing w:val="-2"/>
        </w:rPr>
        <w:t xml:space="preserve"> </w:t>
      </w:r>
      <w:r>
        <w:t>fizetésben</w:t>
      </w:r>
      <w:r>
        <w:rPr>
          <w:spacing w:val="-3"/>
        </w:rPr>
        <w:t xml:space="preserve"> </w:t>
      </w:r>
      <w:r>
        <w:t>állapodhat</w:t>
      </w:r>
      <w:r w:rsidR="0005173E">
        <w:t xml:space="preserve"> meg.</w:t>
      </w:r>
      <w:r>
        <w:rPr>
          <w:spacing w:val="-2"/>
        </w:rPr>
        <w:t xml:space="preserve"> </w:t>
      </w:r>
    </w:p>
    <w:p w:rsidR="00940463" w:rsidRDefault="00B34A30">
      <w:pPr>
        <w:pStyle w:val="Szvegtrzs"/>
      </w:pPr>
      <w:r>
        <w:t>A</w:t>
      </w:r>
      <w:r>
        <w:rPr>
          <w:spacing w:val="-2"/>
        </w:rPr>
        <w:t xml:space="preserve"> </w:t>
      </w:r>
      <w:r>
        <w:t>készpénzfizetéseket</w:t>
      </w:r>
      <w:r>
        <w:rPr>
          <w:spacing w:val="-3"/>
        </w:rPr>
        <w:t xml:space="preserve"> </w:t>
      </w:r>
      <w:r>
        <w:t>érintően</w:t>
      </w:r>
      <w:r>
        <w:rPr>
          <w:spacing w:val="-1"/>
        </w:rPr>
        <w:t xml:space="preserve"> </w:t>
      </w:r>
      <w:r>
        <w:t>figyelemmel</w:t>
      </w:r>
      <w:r>
        <w:rPr>
          <w:spacing w:val="-4"/>
        </w:rPr>
        <w:t xml:space="preserve"> </w:t>
      </w:r>
      <w:r>
        <w:t>kell</w:t>
      </w:r>
      <w:r>
        <w:rPr>
          <w:spacing w:val="-2"/>
        </w:rPr>
        <w:t xml:space="preserve"> </w:t>
      </w:r>
      <w:r>
        <w:t>lenni</w:t>
      </w:r>
      <w:r>
        <w:rPr>
          <w:spacing w:val="-3"/>
        </w:rPr>
        <w:t xml:space="preserve"> </w:t>
      </w:r>
      <w:r>
        <w:t>arra,</w:t>
      </w:r>
      <w:r>
        <w:rPr>
          <w:spacing w:val="-1"/>
        </w:rPr>
        <w:t xml:space="preserve"> </w:t>
      </w:r>
      <w:r>
        <w:t>hogy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szabályzat</w:t>
      </w:r>
    </w:p>
    <w:p w:rsidR="00940463" w:rsidRDefault="00B34A30">
      <w:pPr>
        <w:pStyle w:val="Szvegtrzs"/>
        <w:spacing w:before="22" w:line="259" w:lineRule="auto"/>
        <w:ind w:right="956"/>
      </w:pPr>
      <w:proofErr w:type="gramStart"/>
      <w:r>
        <w:t>összeállításakor</w:t>
      </w:r>
      <w:proofErr w:type="gramEnd"/>
      <w:r>
        <w:t xml:space="preserve"> hatályos – rendelkezései (114. § (3)-(4) bekezdése) szerint, amennyiben egy</w:t>
      </w:r>
      <w:r>
        <w:rPr>
          <w:spacing w:val="1"/>
        </w:rPr>
        <w:t xml:space="preserve"> </w:t>
      </w:r>
      <w:r>
        <w:t>pénzforgalmi</w:t>
      </w:r>
      <w:r>
        <w:rPr>
          <w:spacing w:val="-5"/>
        </w:rPr>
        <w:t xml:space="preserve"> </w:t>
      </w:r>
      <w:r>
        <w:t>számlanyitásra</w:t>
      </w:r>
      <w:r>
        <w:rPr>
          <w:spacing w:val="-2"/>
        </w:rPr>
        <w:t xml:space="preserve"> </w:t>
      </w:r>
      <w:r>
        <w:t>kötelezett</w:t>
      </w:r>
      <w:r>
        <w:rPr>
          <w:spacing w:val="-3"/>
        </w:rPr>
        <w:t xml:space="preserve"> </w:t>
      </w:r>
      <w:r>
        <w:t>adózó</w:t>
      </w:r>
      <w:r>
        <w:rPr>
          <w:spacing w:val="-4"/>
        </w:rPr>
        <w:t xml:space="preserve"> </w:t>
      </w:r>
      <w:r>
        <w:t>adóköteles</w:t>
      </w:r>
      <w:r>
        <w:rPr>
          <w:spacing w:val="-2"/>
        </w:rPr>
        <w:t xml:space="preserve"> </w:t>
      </w:r>
      <w:r>
        <w:t>tevékenysége</w:t>
      </w:r>
      <w:r>
        <w:rPr>
          <w:spacing w:val="-6"/>
        </w:rPr>
        <w:t xml:space="preserve"> </w:t>
      </w:r>
      <w:r>
        <w:t>keretében</w:t>
      </w:r>
      <w:r>
        <w:rPr>
          <w:spacing w:val="-3"/>
        </w:rPr>
        <w:t xml:space="preserve"> </w:t>
      </w:r>
      <w:r>
        <w:t>egy</w:t>
      </w:r>
      <w:r>
        <w:rPr>
          <w:spacing w:val="-4"/>
        </w:rPr>
        <w:t xml:space="preserve"> </w:t>
      </w:r>
      <w:r>
        <w:t>másik,</w:t>
      </w:r>
    </w:p>
    <w:p w:rsidR="00940463" w:rsidRDefault="00B34A30">
      <w:pPr>
        <w:pStyle w:val="Szvegtrzs"/>
        <w:spacing w:before="0" w:line="267" w:lineRule="exact"/>
      </w:pPr>
      <w:proofErr w:type="gramStart"/>
      <w:r>
        <w:t>szintén</w:t>
      </w:r>
      <w:proofErr w:type="gramEnd"/>
      <w:r>
        <w:rPr>
          <w:spacing w:val="-4"/>
        </w:rPr>
        <w:t xml:space="preserve"> </w:t>
      </w:r>
      <w:r>
        <w:t>pénzforgalmi</w:t>
      </w:r>
      <w:r>
        <w:rPr>
          <w:spacing w:val="-2"/>
        </w:rPr>
        <w:t xml:space="preserve"> </w:t>
      </w:r>
      <w:r>
        <w:t>számlanyitásra</w:t>
      </w:r>
      <w:r>
        <w:rPr>
          <w:spacing w:val="-5"/>
        </w:rPr>
        <w:t xml:space="preserve"> </w:t>
      </w:r>
      <w:r>
        <w:t>kötelezett</w:t>
      </w:r>
      <w:r>
        <w:rPr>
          <w:spacing w:val="-2"/>
        </w:rPr>
        <w:t xml:space="preserve"> </w:t>
      </w:r>
      <w:r>
        <w:t>adózónak</w:t>
      </w:r>
      <w:r>
        <w:rPr>
          <w:spacing w:val="-2"/>
        </w:rPr>
        <w:t xml:space="preserve"> </w:t>
      </w:r>
      <w:r>
        <w:t>készpénzes</w:t>
      </w:r>
      <w:r>
        <w:rPr>
          <w:spacing w:val="-3"/>
        </w:rPr>
        <w:t xml:space="preserve"> </w:t>
      </w:r>
      <w:r>
        <w:t>kifizetést</w:t>
      </w:r>
      <w:r>
        <w:rPr>
          <w:spacing w:val="-4"/>
        </w:rPr>
        <w:t xml:space="preserve"> </w:t>
      </w:r>
      <w:r>
        <w:t>teljesít,</w:t>
      </w:r>
      <w:r>
        <w:rPr>
          <w:spacing w:val="-4"/>
        </w:rPr>
        <w:t xml:space="preserve"> </w:t>
      </w:r>
      <w:r>
        <w:t>úgy</w:t>
      </w:r>
      <w:r>
        <w:rPr>
          <w:spacing w:val="2"/>
        </w:rPr>
        <w:t xml:space="preserve"> </w:t>
      </w:r>
      <w:r>
        <w:t>annak</w:t>
      </w:r>
    </w:p>
    <w:p w:rsidR="00940463" w:rsidRDefault="00B34A30">
      <w:pPr>
        <w:pStyle w:val="Szvegtrzs"/>
        <w:spacing w:before="22"/>
      </w:pPr>
      <w:proofErr w:type="gramStart"/>
      <w:r>
        <w:t>összege</w:t>
      </w:r>
      <w:proofErr w:type="gramEnd"/>
      <w:r>
        <w:rPr>
          <w:spacing w:val="-3"/>
        </w:rPr>
        <w:t xml:space="preserve"> </w:t>
      </w:r>
      <w:r>
        <w:t>nem haladhatja</w:t>
      </w:r>
      <w:r>
        <w:rPr>
          <w:spacing w:val="-2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másfél</w:t>
      </w:r>
      <w:r>
        <w:rPr>
          <w:spacing w:val="-4"/>
        </w:rPr>
        <w:t xml:space="preserve"> </w:t>
      </w:r>
      <w:r>
        <w:t>millió forintot.</w:t>
      </w:r>
    </w:p>
    <w:p w:rsidR="00940463" w:rsidRDefault="00B34A30">
      <w:pPr>
        <w:pStyle w:val="Szvegtrzs"/>
        <w:spacing w:before="183" w:line="259" w:lineRule="auto"/>
        <w:ind w:right="1338"/>
        <w:jc w:val="both"/>
      </w:pPr>
      <w:r>
        <w:t>Az értékhatárba – a szerződésben meghatározott szolgáltatás vagy termékértékesítés általános</w:t>
      </w:r>
      <w:r>
        <w:rPr>
          <w:spacing w:val="-47"/>
        </w:rPr>
        <w:t xml:space="preserve"> </w:t>
      </w:r>
      <w:r>
        <w:t>forgalmi adóval növelt ellenértéke alapján – az egy naptári hónapban, egymás között teljesített</w:t>
      </w:r>
      <w:r>
        <w:rPr>
          <w:spacing w:val="-47"/>
        </w:rPr>
        <w:t xml:space="preserve"> </w:t>
      </w:r>
      <w:r>
        <w:t>kifizetéseket</w:t>
      </w:r>
      <w:r>
        <w:rPr>
          <w:spacing w:val="-1"/>
        </w:rPr>
        <w:t xml:space="preserve"> </w:t>
      </w:r>
      <w:r>
        <w:t>kell beszámítani.</w:t>
      </w:r>
    </w:p>
    <w:p w:rsidR="00940463" w:rsidRDefault="00B34A30">
      <w:pPr>
        <w:pStyle w:val="Szvegtrzs"/>
        <w:spacing w:before="159" w:line="259" w:lineRule="auto"/>
        <w:ind w:right="956"/>
      </w:pPr>
      <w:r>
        <w:t>Az ugyanazon felek között megkötött több szerződésből fakadóan ugyanazon pénzforgalmi</w:t>
      </w:r>
      <w:r>
        <w:rPr>
          <w:spacing w:val="1"/>
        </w:rPr>
        <w:t xml:space="preserve"> </w:t>
      </w:r>
      <w:r>
        <w:t>számlanyitásra kötelezett adózó részére teljesített kifizetéseket egy szerződés alapján teljesített</w:t>
      </w:r>
      <w:r>
        <w:rPr>
          <w:spacing w:val="-47"/>
        </w:rPr>
        <w:t xml:space="preserve"> </w:t>
      </w:r>
      <w:r>
        <w:t>készpénzszolgáltatásnak</w:t>
      </w:r>
      <w:r>
        <w:rPr>
          <w:spacing w:val="-5"/>
        </w:rPr>
        <w:t xml:space="preserve"> </w:t>
      </w:r>
      <w:r>
        <w:t>kell</w:t>
      </w:r>
      <w:r>
        <w:rPr>
          <w:spacing w:val="-2"/>
        </w:rPr>
        <w:t xml:space="preserve"> </w:t>
      </w:r>
      <w:r>
        <w:t>tekinteni,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kétséget</w:t>
      </w:r>
      <w:r>
        <w:rPr>
          <w:spacing w:val="-2"/>
        </w:rPr>
        <w:t xml:space="preserve"> </w:t>
      </w:r>
      <w:r>
        <w:t>kizáróan</w:t>
      </w:r>
      <w:r>
        <w:rPr>
          <w:spacing w:val="-4"/>
        </w:rPr>
        <w:t xml:space="preserve"> </w:t>
      </w:r>
      <w:r>
        <w:t>megállapítható,</w:t>
      </w:r>
      <w:r>
        <w:rPr>
          <w:spacing w:val="-1"/>
        </w:rPr>
        <w:t xml:space="preserve"> </w:t>
      </w:r>
      <w:r>
        <w:t>hogy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felek</w:t>
      </w:r>
      <w:r>
        <w:rPr>
          <w:spacing w:val="-3"/>
        </w:rPr>
        <w:t xml:space="preserve"> </w:t>
      </w:r>
      <w:r>
        <w:t>közötti</w:t>
      </w:r>
    </w:p>
    <w:p w:rsidR="00940463" w:rsidRDefault="00B34A30">
      <w:pPr>
        <w:pStyle w:val="Szvegtrzs"/>
        <w:spacing w:before="0" w:line="259" w:lineRule="auto"/>
        <w:ind w:right="1025"/>
      </w:pPr>
      <w:proofErr w:type="gramStart"/>
      <w:r>
        <w:t>jogügylet</w:t>
      </w:r>
      <w:proofErr w:type="gramEnd"/>
      <w:r>
        <w:t xml:space="preserve"> több szerződésben való meghatározásának célja a rendeltetésszerű joggyakorlás elvének</w:t>
      </w:r>
      <w:r>
        <w:rPr>
          <w:spacing w:val="-47"/>
        </w:rPr>
        <w:t xml:space="preserve"> </w:t>
      </w:r>
      <w:r>
        <w:t>megkerülése.</w:t>
      </w:r>
    </w:p>
    <w:p w:rsidR="00940463" w:rsidRDefault="00B34A30">
      <w:pPr>
        <w:pStyle w:val="Szvegtrzs"/>
        <w:tabs>
          <w:tab w:val="left" w:leader="dot" w:pos="1605"/>
        </w:tabs>
        <w:spacing w:before="158"/>
      </w:pPr>
      <w:r>
        <w:t>A</w:t>
      </w:r>
      <w:r w:rsidR="00856275">
        <w:rPr>
          <w:rFonts w:ascii="Times New Roman" w:hAnsi="Times New Roman"/>
        </w:rPr>
        <w:t xml:space="preserve"> Tata-tóvárosi Vízisport Egylet a</w:t>
      </w:r>
      <w:r>
        <w:rPr>
          <w:i/>
          <w:spacing w:val="-1"/>
        </w:rPr>
        <w:t xml:space="preserve"> </w:t>
      </w:r>
      <w:r>
        <w:t>fentiekre</w:t>
      </w:r>
      <w:r>
        <w:rPr>
          <w:spacing w:val="-4"/>
        </w:rPr>
        <w:t xml:space="preserve"> </w:t>
      </w:r>
      <w:r>
        <w:t>figyelemmel,</w:t>
      </w:r>
      <w:r>
        <w:rPr>
          <w:spacing w:val="-4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Áfa</w:t>
      </w:r>
      <w:r>
        <w:rPr>
          <w:spacing w:val="-2"/>
        </w:rPr>
        <w:t xml:space="preserve"> </w:t>
      </w:r>
      <w:r>
        <w:t>tv.</w:t>
      </w:r>
      <w:r>
        <w:rPr>
          <w:spacing w:val="-4"/>
        </w:rPr>
        <w:t xml:space="preserve"> </w:t>
      </w:r>
      <w:proofErr w:type="gramStart"/>
      <w:r>
        <w:t>hatálya</w:t>
      </w:r>
      <w:proofErr w:type="gramEnd"/>
      <w:r>
        <w:rPr>
          <w:spacing w:val="-5"/>
        </w:rPr>
        <w:t xml:space="preserve"> </w:t>
      </w:r>
      <w:r>
        <w:t>alá</w:t>
      </w:r>
      <w:r>
        <w:rPr>
          <w:spacing w:val="-2"/>
        </w:rPr>
        <w:t xml:space="preserve"> </w:t>
      </w:r>
      <w:r>
        <w:t>tartozó</w:t>
      </w:r>
      <w:r>
        <w:rPr>
          <w:spacing w:val="-1"/>
        </w:rPr>
        <w:t xml:space="preserve"> </w:t>
      </w:r>
      <w:r>
        <w:t>üzleti</w:t>
      </w:r>
      <w:r>
        <w:rPr>
          <w:spacing w:val="-2"/>
        </w:rPr>
        <w:t xml:space="preserve"> </w:t>
      </w:r>
      <w:r>
        <w:t>partnereitől</w:t>
      </w:r>
    </w:p>
    <w:p w:rsidR="00940463" w:rsidRDefault="00B34A30">
      <w:pPr>
        <w:pStyle w:val="Szvegtrzs"/>
        <w:spacing w:before="22" w:line="256" w:lineRule="auto"/>
        <w:ind w:right="1167"/>
      </w:pPr>
      <w:proofErr w:type="gramStart"/>
      <w:r>
        <w:t>nem</w:t>
      </w:r>
      <w:proofErr w:type="gramEnd"/>
      <w:r>
        <w:t xml:space="preserve"> fogad be a megjelölt értékhatárt meghaladó készpénzfizetéses számlákat, illetve nem állít ki</w:t>
      </w:r>
      <w:r>
        <w:rPr>
          <w:spacing w:val="-47"/>
        </w:rPr>
        <w:t xml:space="preserve"> </w:t>
      </w:r>
      <w:r>
        <w:t>ezen</w:t>
      </w:r>
      <w:r>
        <w:rPr>
          <w:spacing w:val="-1"/>
        </w:rPr>
        <w:t xml:space="preserve"> </w:t>
      </w:r>
      <w:r>
        <w:t>értékhatárt</w:t>
      </w:r>
      <w:r>
        <w:rPr>
          <w:spacing w:val="-3"/>
        </w:rPr>
        <w:t xml:space="preserve"> </w:t>
      </w:r>
      <w:r>
        <w:t>meghaladóan</w:t>
      </w:r>
      <w:r>
        <w:rPr>
          <w:spacing w:val="-2"/>
        </w:rPr>
        <w:t xml:space="preserve"> </w:t>
      </w:r>
      <w:r>
        <w:t>áfa-adóalany</w:t>
      </w:r>
      <w:r>
        <w:rPr>
          <w:spacing w:val="-1"/>
        </w:rPr>
        <w:t xml:space="preserve"> </w:t>
      </w:r>
      <w:r>
        <w:t>partnerei</w:t>
      </w:r>
      <w:r>
        <w:rPr>
          <w:spacing w:val="-4"/>
        </w:rPr>
        <w:t xml:space="preserve"> </w:t>
      </w:r>
      <w:r>
        <w:t>számára</w:t>
      </w:r>
      <w:r>
        <w:rPr>
          <w:spacing w:val="-4"/>
        </w:rPr>
        <w:t xml:space="preserve"> </w:t>
      </w:r>
      <w:r>
        <w:t>készpénzfizetéses</w:t>
      </w:r>
      <w:r>
        <w:rPr>
          <w:spacing w:val="-3"/>
        </w:rPr>
        <w:t xml:space="preserve"> </w:t>
      </w:r>
      <w:r>
        <w:t>számlákat.</w:t>
      </w:r>
    </w:p>
    <w:p w:rsidR="00940463" w:rsidRDefault="00B34A30">
      <w:pPr>
        <w:pStyle w:val="Szvegtrzs"/>
        <w:spacing w:before="165" w:line="259" w:lineRule="auto"/>
        <w:ind w:right="1539"/>
      </w:pPr>
      <w:r>
        <w:t>Amennyiben az Art. szerint rögzített értékhatárt túllépő bizonylat kerül a házipénztárt kezelő</w:t>
      </w:r>
      <w:r>
        <w:rPr>
          <w:spacing w:val="-47"/>
        </w:rPr>
        <w:t xml:space="preserve"> </w:t>
      </w:r>
      <w:r>
        <w:t>személyhez,</w:t>
      </w:r>
      <w:r>
        <w:rPr>
          <w:spacing w:val="-1"/>
        </w:rPr>
        <w:t xml:space="preserve"> </w:t>
      </w:r>
      <w:r>
        <w:t>úgy a</w:t>
      </w:r>
      <w:r>
        <w:rPr>
          <w:spacing w:val="-2"/>
        </w:rPr>
        <w:t xml:space="preserve"> </w:t>
      </w:r>
      <w:r>
        <w:t>következők</w:t>
      </w:r>
      <w:r>
        <w:rPr>
          <w:spacing w:val="1"/>
        </w:rPr>
        <w:t xml:space="preserve"> </w:t>
      </w:r>
      <w:r>
        <w:t>szerint kell eljárnia:</w:t>
      </w:r>
    </w:p>
    <w:p w:rsidR="00940463" w:rsidRPr="00856275" w:rsidRDefault="00856275" w:rsidP="000B6561">
      <w:pPr>
        <w:pStyle w:val="Szvegtrzs"/>
        <w:spacing w:before="159" w:line="259" w:lineRule="auto"/>
        <w:ind w:right="17"/>
        <w:rPr>
          <w:spacing w:val="-47"/>
        </w:rPr>
      </w:pPr>
      <w:r>
        <w:t>A házipénztárt kezelő titkár</w:t>
      </w:r>
      <w:r w:rsidR="00B34A30">
        <w:t xml:space="preserve"> a számlákat visszaküldi a </w:t>
      </w:r>
      <w:proofErr w:type="gramStart"/>
      <w:r w:rsidR="00B34A30">
        <w:t>kibocsátónak</w:t>
      </w:r>
      <w:r>
        <w:t xml:space="preserve"> </w:t>
      </w:r>
      <w:r w:rsidR="00B34A30">
        <w:rPr>
          <w:spacing w:val="-47"/>
        </w:rPr>
        <w:t xml:space="preserve"> </w:t>
      </w:r>
      <w:r>
        <w:rPr>
          <w:spacing w:val="-47"/>
        </w:rPr>
        <w:t xml:space="preserve"> a</w:t>
      </w:r>
      <w:proofErr w:type="gramEnd"/>
      <w:r>
        <w:rPr>
          <w:spacing w:val="-47"/>
        </w:rPr>
        <w:t xml:space="preserve">   </w:t>
      </w:r>
      <w:r w:rsidR="000B6561">
        <w:rPr>
          <w:spacing w:val="-47"/>
        </w:rPr>
        <w:t xml:space="preserve">    </w:t>
      </w:r>
      <w:r w:rsidR="000B6561">
        <w:rPr>
          <w:spacing w:val="-47"/>
        </w:rPr>
        <w:tab/>
      </w:r>
      <w:r w:rsidR="00B34A30">
        <w:t>fentiek</w:t>
      </w:r>
      <w:r w:rsidR="00B34A30">
        <w:rPr>
          <w:spacing w:val="-3"/>
        </w:rPr>
        <w:t xml:space="preserve"> </w:t>
      </w:r>
      <w:r w:rsidR="00B34A30">
        <w:t>szerinti</w:t>
      </w:r>
      <w:r w:rsidR="000B6561">
        <w:rPr>
          <w:spacing w:val="-1"/>
        </w:rPr>
        <w:t xml:space="preserve"> </w:t>
      </w:r>
      <w:r w:rsidR="00B34A30">
        <w:t>indokkal,</w:t>
      </w:r>
      <w:r w:rsidR="00B34A30">
        <w:rPr>
          <w:spacing w:val="-3"/>
        </w:rPr>
        <w:t xml:space="preserve"> </w:t>
      </w:r>
      <w:r w:rsidR="00B34A30">
        <w:t>illetve érvényteleníti azt</w:t>
      </w:r>
      <w:r w:rsidR="00B34A30">
        <w:rPr>
          <w:spacing w:val="-3"/>
        </w:rPr>
        <w:t xml:space="preserve"> </w:t>
      </w:r>
      <w:r w:rsidR="00B34A30">
        <w:t>és átutalásos számlát</w:t>
      </w:r>
      <w:r w:rsidR="00B34A30">
        <w:rPr>
          <w:spacing w:val="-1"/>
        </w:rPr>
        <w:t xml:space="preserve"> </w:t>
      </w:r>
      <w:r w:rsidR="00B34A30">
        <w:t>állít</w:t>
      </w:r>
      <w:r w:rsidR="00B34A30">
        <w:rPr>
          <w:spacing w:val="-3"/>
        </w:rPr>
        <w:t xml:space="preserve"> </w:t>
      </w:r>
      <w:r w:rsidR="00B34A30">
        <w:t>ki</w:t>
      </w:r>
      <w:r w:rsidR="00B34A30">
        <w:rPr>
          <w:spacing w:val="-1"/>
        </w:rPr>
        <w:t xml:space="preserve"> </w:t>
      </w:r>
      <w:r w:rsidR="00B34A30">
        <w:t>helyette.</w:t>
      </w:r>
    </w:p>
    <w:p w:rsidR="00856275" w:rsidRDefault="00856275">
      <w:pPr>
        <w:pStyle w:val="Szvegtrzs"/>
        <w:spacing w:before="31" w:line="259" w:lineRule="auto"/>
        <w:ind w:right="1269"/>
      </w:pPr>
    </w:p>
    <w:p w:rsidR="00940463" w:rsidRDefault="00B34A30">
      <w:pPr>
        <w:pStyle w:val="Szvegtrzs"/>
        <w:spacing w:before="31" w:line="259" w:lineRule="auto"/>
        <w:ind w:right="1269"/>
      </w:pPr>
      <w:r>
        <w:t xml:space="preserve">Továbbá az Art. 40. § 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értelmében, a készpénzfizetés napjától számított tizenöt napon belül az</w:t>
      </w:r>
      <w:r>
        <w:rPr>
          <w:spacing w:val="-47"/>
        </w:rPr>
        <w:t xml:space="preserve"> </w:t>
      </w:r>
      <w:r>
        <w:t>állami</w:t>
      </w:r>
      <w:r>
        <w:rPr>
          <w:spacing w:val="-1"/>
        </w:rPr>
        <w:t xml:space="preserve"> </w:t>
      </w:r>
      <w:r>
        <w:t>adó- és</w:t>
      </w:r>
      <w:r>
        <w:rPr>
          <w:spacing w:val="-3"/>
        </w:rPr>
        <w:t xml:space="preserve"> </w:t>
      </w:r>
      <w:r>
        <w:t>vámhatósághoz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vevőnek,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szolgáltatás</w:t>
      </w:r>
      <w:r>
        <w:rPr>
          <w:spacing w:val="-1"/>
        </w:rPr>
        <w:t xml:space="preserve"> </w:t>
      </w:r>
      <w:r>
        <w:t>igénybe</w:t>
      </w:r>
      <w:r>
        <w:rPr>
          <w:spacing w:val="-2"/>
        </w:rPr>
        <w:t xml:space="preserve"> </w:t>
      </w:r>
      <w:r>
        <w:t>vevőjének</w:t>
      </w:r>
      <w:r>
        <w:rPr>
          <w:spacing w:val="2"/>
        </w:rPr>
        <w:t xml:space="preserve"> </w:t>
      </w:r>
      <w:r>
        <w:t>- a</w:t>
      </w:r>
      <w:r>
        <w:rPr>
          <w:spacing w:val="-4"/>
        </w:rPr>
        <w:t xml:space="preserve"> </w:t>
      </w:r>
      <w:r>
        <w:t>vállalkozási</w:t>
      </w:r>
    </w:p>
    <w:p w:rsidR="00940463" w:rsidRDefault="00B34A30">
      <w:pPr>
        <w:pStyle w:val="Szvegtrzs"/>
        <w:spacing w:before="160" w:line="403" w:lineRule="auto"/>
        <w:ind w:right="1468"/>
      </w:pPr>
      <w:proofErr w:type="gramStart"/>
      <w:r>
        <w:t>tevékenységet</w:t>
      </w:r>
      <w:proofErr w:type="gramEnd"/>
      <w:r>
        <w:t xml:space="preserve"> nem folytató természetes személyek kivételével - be kell jelentenie a kapcsolt</w:t>
      </w:r>
      <w:r>
        <w:rPr>
          <w:spacing w:val="1"/>
        </w:rPr>
        <w:t xml:space="preserve"> </w:t>
      </w:r>
      <w:r>
        <w:t>vállalkozások között létrejött, egymillió forintot meghaladó értékben teljesített szolgáltatások</w:t>
      </w:r>
      <w:r>
        <w:rPr>
          <w:spacing w:val="-47"/>
        </w:rPr>
        <w:t xml:space="preserve"> </w:t>
      </w:r>
      <w:r>
        <w:t>készpénzben</w:t>
      </w:r>
      <w:r>
        <w:rPr>
          <w:spacing w:val="-1"/>
        </w:rPr>
        <w:t xml:space="preserve"> </w:t>
      </w:r>
      <w:r>
        <w:t>teljesített</w:t>
      </w:r>
      <w:r>
        <w:rPr>
          <w:spacing w:val="-2"/>
        </w:rPr>
        <w:t xml:space="preserve"> </w:t>
      </w:r>
      <w:r>
        <w:t>kifizetéseit.</w:t>
      </w:r>
    </w:p>
    <w:p w:rsidR="00940463" w:rsidRDefault="00B34A30">
      <w:pPr>
        <w:pStyle w:val="Szvegtrzs"/>
        <w:spacing w:before="0" w:line="403" w:lineRule="auto"/>
        <w:ind w:right="1930"/>
      </w:pPr>
      <w:r>
        <w:t>A bejelentési kötelezettséget az adóhatóság által rendszeresített „40” jelű, „Bejelentés a</w:t>
      </w:r>
      <w:r>
        <w:rPr>
          <w:spacing w:val="-47"/>
        </w:rPr>
        <w:t xml:space="preserve"> </w:t>
      </w:r>
      <w:r>
        <w:t>készpénzfizetésről” elnevezésű nyomtatványon</w:t>
      </w:r>
      <w:r>
        <w:rPr>
          <w:spacing w:val="-1"/>
        </w:rPr>
        <w:t xml:space="preserve"> </w:t>
      </w:r>
      <w:r>
        <w:t>kell</w:t>
      </w:r>
      <w:r>
        <w:rPr>
          <w:spacing w:val="-1"/>
        </w:rPr>
        <w:t xml:space="preserve"> </w:t>
      </w:r>
      <w:r>
        <w:t>teljesíteni.</w:t>
      </w:r>
    </w:p>
    <w:p w:rsidR="00940463" w:rsidRDefault="00856275">
      <w:pPr>
        <w:tabs>
          <w:tab w:val="left" w:leader="dot" w:pos="2505"/>
        </w:tabs>
        <w:spacing w:line="266" w:lineRule="exact"/>
        <w:ind w:left="100"/>
      </w:pPr>
      <w:r>
        <w:t xml:space="preserve">A Tata-tóvárosi Vízisport Egyletnél </w:t>
      </w:r>
      <w:r w:rsidR="00B34A30">
        <w:t>e</w:t>
      </w:r>
      <w:r w:rsidR="00B34A30">
        <w:rPr>
          <w:spacing w:val="-2"/>
        </w:rPr>
        <w:t xml:space="preserve"> </w:t>
      </w:r>
      <w:r w:rsidR="00B34A30">
        <w:t>bejelentés</w:t>
      </w:r>
      <w:r w:rsidR="00B34A30">
        <w:rPr>
          <w:spacing w:val="-5"/>
        </w:rPr>
        <w:t xml:space="preserve"> </w:t>
      </w:r>
      <w:r w:rsidR="00B34A30">
        <w:t>megtételéért</w:t>
      </w:r>
      <w:r w:rsidR="00B34A30">
        <w:rPr>
          <w:spacing w:val="-3"/>
        </w:rPr>
        <w:t xml:space="preserve"> </w:t>
      </w:r>
      <w:r w:rsidR="00B34A30">
        <w:t>felelős</w:t>
      </w:r>
      <w:r w:rsidR="00B34A30">
        <w:rPr>
          <w:spacing w:val="-6"/>
        </w:rPr>
        <w:t xml:space="preserve"> </w:t>
      </w:r>
      <w:r w:rsidR="00B34A30">
        <w:t>személy:</w:t>
      </w:r>
    </w:p>
    <w:p w:rsidR="00940463" w:rsidRDefault="00856275">
      <w:pPr>
        <w:spacing w:before="17"/>
        <w:ind w:left="100"/>
      </w:pPr>
      <w:r>
        <w:t>Domonkos Ágnes TTVE titkár</w:t>
      </w:r>
    </w:p>
    <w:p w:rsidR="00940463" w:rsidRDefault="00856275">
      <w:pPr>
        <w:spacing w:before="180" w:line="259" w:lineRule="auto"/>
        <w:ind w:left="100" w:right="1321"/>
        <w:rPr>
          <w:i/>
        </w:rPr>
      </w:pPr>
      <w:r>
        <w:rPr>
          <w:i/>
        </w:rPr>
        <w:t>Amennyiben az egyesület</w:t>
      </w:r>
      <w:r w:rsidR="00B34A30">
        <w:rPr>
          <w:i/>
        </w:rPr>
        <w:t xml:space="preserve"> megtette e bejelentést, úgy célszerű a vonatkozó szabályzatot a jelen</w:t>
      </w:r>
      <w:r w:rsidR="00B34A30">
        <w:rPr>
          <w:i/>
          <w:spacing w:val="-47"/>
        </w:rPr>
        <w:t xml:space="preserve"> </w:t>
      </w:r>
      <w:r w:rsidR="00B34A30">
        <w:rPr>
          <w:i/>
        </w:rPr>
        <w:t>szabályzattal</w:t>
      </w:r>
      <w:r w:rsidR="00B34A30">
        <w:rPr>
          <w:i/>
          <w:spacing w:val="-1"/>
        </w:rPr>
        <w:t xml:space="preserve"> </w:t>
      </w:r>
      <w:r w:rsidR="00B34A30">
        <w:rPr>
          <w:i/>
        </w:rPr>
        <w:t>együtt</w:t>
      </w:r>
      <w:r w:rsidR="00B34A30">
        <w:rPr>
          <w:i/>
          <w:spacing w:val="1"/>
        </w:rPr>
        <w:t xml:space="preserve"> </w:t>
      </w:r>
      <w:r w:rsidR="00B34A30">
        <w:rPr>
          <w:i/>
        </w:rPr>
        <w:t>–</w:t>
      </w:r>
      <w:r w:rsidR="00B34A30">
        <w:rPr>
          <w:i/>
          <w:spacing w:val="1"/>
        </w:rPr>
        <w:t xml:space="preserve"> </w:t>
      </w:r>
      <w:r w:rsidR="00B34A30">
        <w:rPr>
          <w:i/>
        </w:rPr>
        <w:t>annak</w:t>
      </w:r>
      <w:r w:rsidR="00B34A30">
        <w:rPr>
          <w:i/>
          <w:spacing w:val="1"/>
        </w:rPr>
        <w:t xml:space="preserve"> </w:t>
      </w:r>
      <w:r w:rsidR="00B34A30">
        <w:rPr>
          <w:i/>
        </w:rPr>
        <w:t>mellékleteként</w:t>
      </w:r>
      <w:r w:rsidR="00B34A30">
        <w:rPr>
          <w:i/>
          <w:spacing w:val="-2"/>
        </w:rPr>
        <w:t xml:space="preserve"> </w:t>
      </w:r>
      <w:r w:rsidR="00B34A30">
        <w:rPr>
          <w:i/>
        </w:rPr>
        <w:t>–</w:t>
      </w:r>
      <w:r w:rsidR="00B34A30">
        <w:rPr>
          <w:i/>
          <w:spacing w:val="1"/>
        </w:rPr>
        <w:t xml:space="preserve"> </w:t>
      </w:r>
      <w:r w:rsidR="00B34A30">
        <w:rPr>
          <w:i/>
        </w:rPr>
        <w:t>kezelni.</w:t>
      </w:r>
      <w:r w:rsidR="00B34A30">
        <w:rPr>
          <w:i/>
          <w:spacing w:val="-4"/>
        </w:rPr>
        <w:t xml:space="preserve"> </w:t>
      </w:r>
      <w:r w:rsidR="00B34A30">
        <w:rPr>
          <w:i/>
        </w:rPr>
        <w:t>/</w:t>
      </w:r>
    </w:p>
    <w:p w:rsidR="000B6561" w:rsidRDefault="000B6561">
      <w:pPr>
        <w:spacing w:before="180" w:line="259" w:lineRule="auto"/>
        <w:ind w:left="100" w:right="1321"/>
        <w:rPr>
          <w:i/>
        </w:rPr>
      </w:pPr>
    </w:p>
    <w:p w:rsidR="00940463" w:rsidRDefault="00B34A30">
      <w:pPr>
        <w:pStyle w:val="Cmsor1"/>
        <w:numPr>
          <w:ilvl w:val="1"/>
          <w:numId w:val="24"/>
        </w:numPr>
        <w:tabs>
          <w:tab w:val="left" w:pos="613"/>
        </w:tabs>
        <w:spacing w:before="162"/>
        <w:ind w:left="612" w:hanging="513"/>
      </w:pPr>
      <w:r>
        <w:t>Bankszámlák</w:t>
      </w:r>
      <w:r>
        <w:rPr>
          <w:spacing w:val="-6"/>
        </w:rPr>
        <w:t xml:space="preserve"> </w:t>
      </w:r>
      <w:r>
        <w:t>kezelése</w:t>
      </w:r>
    </w:p>
    <w:p w:rsidR="00940463" w:rsidRDefault="00B34A30">
      <w:pPr>
        <w:pStyle w:val="Listaszerbekezds"/>
        <w:numPr>
          <w:ilvl w:val="2"/>
          <w:numId w:val="24"/>
        </w:numPr>
        <w:tabs>
          <w:tab w:val="left" w:pos="798"/>
        </w:tabs>
        <w:spacing w:before="183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bankszámla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kezelés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általános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szabályai</w:t>
      </w:r>
    </w:p>
    <w:p w:rsidR="00940463" w:rsidRDefault="00B34A30">
      <w:pPr>
        <w:pStyle w:val="Szvegtrzs"/>
        <w:spacing w:before="182" w:line="259" w:lineRule="auto"/>
        <w:ind w:right="957"/>
      </w:pPr>
      <w:r>
        <w:t>A bankszámla felett csak a bankszámla-szerződésben meghatározott személyek rendelkezhetnek. A</w:t>
      </w:r>
      <w:r>
        <w:rPr>
          <w:spacing w:val="-47"/>
        </w:rPr>
        <w:t xml:space="preserve"> </w:t>
      </w:r>
      <w:r>
        <w:t>bankszámlák</w:t>
      </w:r>
      <w:r>
        <w:rPr>
          <w:spacing w:val="-3"/>
        </w:rPr>
        <w:t xml:space="preserve"> </w:t>
      </w:r>
      <w:r>
        <w:t>felett</w:t>
      </w:r>
      <w:r>
        <w:rPr>
          <w:spacing w:val="-1"/>
        </w:rPr>
        <w:t xml:space="preserve"> </w:t>
      </w:r>
      <w:r>
        <w:t>rendelkezési</w:t>
      </w:r>
      <w:r>
        <w:rPr>
          <w:spacing w:val="-1"/>
        </w:rPr>
        <w:t xml:space="preserve"> </w:t>
      </w:r>
      <w:r w:rsidR="000B6561">
        <w:t>jogosultság a mindenkori banki bejelentőben van rögzítve.</w:t>
      </w:r>
    </w:p>
    <w:p w:rsidR="00940463" w:rsidRDefault="00B34A30" w:rsidP="007219D3">
      <w:pPr>
        <w:pStyle w:val="Szvegtrzs"/>
        <w:spacing w:before="0"/>
      </w:pPr>
      <w:r>
        <w:t>A</w:t>
      </w:r>
      <w:r>
        <w:rPr>
          <w:spacing w:val="-3"/>
        </w:rPr>
        <w:t xml:space="preserve"> </w:t>
      </w:r>
      <w:r>
        <w:t>bankszámla</w:t>
      </w:r>
      <w:r>
        <w:rPr>
          <w:spacing w:val="-2"/>
        </w:rPr>
        <w:t xml:space="preserve"> </w:t>
      </w:r>
      <w:r>
        <w:t>feletti</w:t>
      </w:r>
      <w:r>
        <w:rPr>
          <w:spacing w:val="-2"/>
        </w:rPr>
        <w:t xml:space="preserve"> </w:t>
      </w:r>
      <w:r>
        <w:t>rendelkezés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hitelintézettel</w:t>
      </w:r>
      <w:r>
        <w:rPr>
          <w:spacing w:val="-2"/>
        </w:rPr>
        <w:t xml:space="preserve"> </w:t>
      </w:r>
      <w:r>
        <w:t>kötött</w:t>
      </w:r>
      <w:r>
        <w:rPr>
          <w:spacing w:val="-4"/>
        </w:rPr>
        <w:t xml:space="preserve"> </w:t>
      </w:r>
      <w:r>
        <w:t>megállapodás</w:t>
      </w:r>
      <w:r>
        <w:rPr>
          <w:spacing w:val="-2"/>
        </w:rPr>
        <w:t xml:space="preserve"> </w:t>
      </w:r>
      <w:r>
        <w:t>szerint</w:t>
      </w:r>
      <w:r>
        <w:rPr>
          <w:spacing w:val="-4"/>
        </w:rPr>
        <w:t xml:space="preserve"> </w:t>
      </w:r>
      <w:r>
        <w:t>létrehoz</w:t>
      </w:r>
      <w:r w:rsidR="00AD09A0">
        <w:t>va</w:t>
      </w:r>
    </w:p>
    <w:p w:rsidR="00940463" w:rsidRDefault="00B34A30" w:rsidP="007219D3">
      <w:pPr>
        <w:pStyle w:val="Listaszerbekezds"/>
        <w:numPr>
          <w:ilvl w:val="0"/>
          <w:numId w:val="26"/>
        </w:numPr>
        <w:tabs>
          <w:tab w:val="left" w:pos="261"/>
        </w:tabs>
        <w:spacing w:before="0"/>
        <w:ind w:left="261"/>
      </w:pPr>
      <w:r>
        <w:t>írásban,</w:t>
      </w:r>
      <w:r>
        <w:rPr>
          <w:spacing w:val="-3"/>
        </w:rPr>
        <w:t xml:space="preserve"> </w:t>
      </w:r>
      <w:r>
        <w:t>átutalási</w:t>
      </w:r>
      <w:r>
        <w:rPr>
          <w:spacing w:val="-5"/>
        </w:rPr>
        <w:t xml:space="preserve"> </w:t>
      </w:r>
      <w:r>
        <w:t>megbízás</w:t>
      </w:r>
      <w:r>
        <w:rPr>
          <w:spacing w:val="-2"/>
        </w:rPr>
        <w:t xml:space="preserve"> </w:t>
      </w:r>
      <w:r>
        <w:t>kitöltésével,</w:t>
      </w:r>
    </w:p>
    <w:p w:rsidR="00940463" w:rsidRDefault="00B34A30" w:rsidP="007219D3">
      <w:pPr>
        <w:pStyle w:val="Listaszerbekezds"/>
        <w:numPr>
          <w:ilvl w:val="0"/>
          <w:numId w:val="26"/>
        </w:numPr>
        <w:tabs>
          <w:tab w:val="left" w:pos="261"/>
        </w:tabs>
        <w:spacing w:before="0"/>
        <w:ind w:left="261"/>
      </w:pPr>
      <w:r>
        <w:lastRenderedPageBreak/>
        <w:t>készpénz</w:t>
      </w:r>
      <w:r>
        <w:rPr>
          <w:spacing w:val="-1"/>
        </w:rPr>
        <w:t xml:space="preserve"> </w:t>
      </w:r>
      <w:r>
        <w:t>átutalási</w:t>
      </w:r>
      <w:r>
        <w:rPr>
          <w:spacing w:val="-3"/>
        </w:rPr>
        <w:t xml:space="preserve"> </w:t>
      </w:r>
      <w:r>
        <w:t>megbízással</w:t>
      </w:r>
    </w:p>
    <w:p w:rsidR="00940463" w:rsidRDefault="00B34A30" w:rsidP="007219D3">
      <w:pPr>
        <w:pStyle w:val="Listaszerbekezds"/>
        <w:numPr>
          <w:ilvl w:val="0"/>
          <w:numId w:val="26"/>
        </w:numPr>
        <w:tabs>
          <w:tab w:val="left" w:pos="261"/>
        </w:tabs>
        <w:spacing w:before="0"/>
        <w:ind w:left="261"/>
      </w:pPr>
      <w:r>
        <w:t>készpénzbefizetéssel,</w:t>
      </w:r>
    </w:p>
    <w:p w:rsidR="007219D3" w:rsidRDefault="007219D3" w:rsidP="007219D3">
      <w:pPr>
        <w:pStyle w:val="Listaszerbekezds"/>
        <w:tabs>
          <w:tab w:val="left" w:pos="261"/>
        </w:tabs>
        <w:spacing w:before="0"/>
        <w:ind w:firstLine="0"/>
      </w:pPr>
    </w:p>
    <w:p w:rsidR="00940463" w:rsidRDefault="00B34A30" w:rsidP="007219D3">
      <w:pPr>
        <w:pStyle w:val="Szvegtrzs"/>
        <w:spacing w:before="0"/>
        <w:ind w:left="0"/>
      </w:pPr>
      <w:r>
        <w:t>A</w:t>
      </w:r>
      <w:r>
        <w:rPr>
          <w:spacing w:val="-1"/>
        </w:rPr>
        <w:t xml:space="preserve"> </w:t>
      </w:r>
      <w:r>
        <w:t>bankszámla</w:t>
      </w:r>
      <w:r>
        <w:rPr>
          <w:spacing w:val="-2"/>
        </w:rPr>
        <w:t xml:space="preserve"> </w:t>
      </w:r>
      <w:r>
        <w:t>kezelésének</w:t>
      </w:r>
      <w:r>
        <w:rPr>
          <w:spacing w:val="-2"/>
        </w:rPr>
        <w:t xml:space="preserve"> </w:t>
      </w:r>
      <w:r>
        <w:t>szabályai</w:t>
      </w:r>
    </w:p>
    <w:p w:rsidR="00940463" w:rsidRDefault="00B34A30" w:rsidP="007219D3">
      <w:pPr>
        <w:pStyle w:val="Listaszerbekezds"/>
        <w:numPr>
          <w:ilvl w:val="0"/>
          <w:numId w:val="26"/>
        </w:numPr>
        <w:tabs>
          <w:tab w:val="left" w:pos="261"/>
        </w:tabs>
        <w:spacing w:before="0" w:line="256" w:lineRule="auto"/>
        <w:ind w:right="1616" w:firstLine="0"/>
      </w:pPr>
      <w:r>
        <w:t>követni kell a bank előírásait a bizon</w:t>
      </w:r>
      <w:r w:rsidR="00AD09A0">
        <w:t xml:space="preserve">ylatok kitöltésére vonatkozóan </w:t>
      </w:r>
      <w:r>
        <w:t>átutalásokra</w:t>
      </w:r>
      <w:r>
        <w:rPr>
          <w:spacing w:val="-3"/>
        </w:rPr>
        <w:t xml:space="preserve"> </w:t>
      </w:r>
      <w:r>
        <w:t>vonatkozó</w:t>
      </w:r>
      <w:r>
        <w:rPr>
          <w:spacing w:val="-1"/>
        </w:rPr>
        <w:t xml:space="preserve"> </w:t>
      </w:r>
      <w:r>
        <w:t>előírásokat,</w:t>
      </w:r>
    </w:p>
    <w:p w:rsidR="00940463" w:rsidRDefault="00B34A30" w:rsidP="007219D3">
      <w:pPr>
        <w:pStyle w:val="Listaszerbekezds"/>
        <w:numPr>
          <w:ilvl w:val="0"/>
          <w:numId w:val="26"/>
        </w:numPr>
        <w:tabs>
          <w:tab w:val="left" w:pos="261"/>
        </w:tabs>
        <w:spacing w:before="0"/>
        <w:ind w:left="261"/>
      </w:pPr>
      <w:r>
        <w:t>a</w:t>
      </w:r>
      <w:r>
        <w:rPr>
          <w:spacing w:val="-2"/>
        </w:rPr>
        <w:t xml:space="preserve"> </w:t>
      </w:r>
      <w:r>
        <w:t>banki</w:t>
      </w:r>
      <w:r>
        <w:rPr>
          <w:spacing w:val="-2"/>
        </w:rPr>
        <w:t xml:space="preserve"> </w:t>
      </w:r>
      <w:r>
        <w:t>átutalásokon</w:t>
      </w:r>
      <w:r>
        <w:rPr>
          <w:spacing w:val="-3"/>
        </w:rPr>
        <w:t xml:space="preserve"> </w:t>
      </w:r>
      <w:r>
        <w:t>szükséges</w:t>
      </w:r>
      <w:r>
        <w:rPr>
          <w:spacing w:val="-1"/>
        </w:rPr>
        <w:t xml:space="preserve"> </w:t>
      </w:r>
      <w:r>
        <w:t>adatokat</w:t>
      </w:r>
      <w:r>
        <w:rPr>
          <w:spacing w:val="-2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kell</w:t>
      </w:r>
      <w:r>
        <w:rPr>
          <w:spacing w:val="-5"/>
        </w:rPr>
        <w:t xml:space="preserve"> </w:t>
      </w:r>
      <w:r>
        <w:t>tüntetni,</w:t>
      </w:r>
    </w:p>
    <w:p w:rsidR="00940463" w:rsidRDefault="00940463">
      <w:pPr>
        <w:pStyle w:val="Szvegtrzs"/>
        <w:spacing w:before="9"/>
        <w:ind w:left="0"/>
        <w:rPr>
          <w:sz w:val="29"/>
        </w:rPr>
      </w:pPr>
    </w:p>
    <w:p w:rsidR="00940463" w:rsidRDefault="00B34A30">
      <w:pPr>
        <w:pStyle w:val="Cmsor1"/>
        <w:numPr>
          <w:ilvl w:val="2"/>
          <w:numId w:val="24"/>
        </w:numPr>
        <w:tabs>
          <w:tab w:val="left" w:pos="798"/>
        </w:tabs>
        <w:spacing w:before="0"/>
      </w:pPr>
      <w:r>
        <w:t>A</w:t>
      </w:r>
      <w:r>
        <w:rPr>
          <w:spacing w:val="-5"/>
        </w:rPr>
        <w:t xml:space="preserve"> </w:t>
      </w:r>
      <w:r>
        <w:t>vállalkozás</w:t>
      </w:r>
      <w:r>
        <w:rPr>
          <w:spacing w:val="-4"/>
        </w:rPr>
        <w:t xml:space="preserve"> </w:t>
      </w:r>
      <w:r>
        <w:t>pénzforgalmi</w:t>
      </w:r>
      <w:r>
        <w:rPr>
          <w:spacing w:val="-5"/>
        </w:rPr>
        <w:t xml:space="preserve"> </w:t>
      </w:r>
      <w:r>
        <w:t>bankszámlái:</w:t>
      </w:r>
    </w:p>
    <w:p w:rsidR="00940463" w:rsidRDefault="00B34A30" w:rsidP="007219D3">
      <w:pPr>
        <w:ind w:left="100"/>
        <w:rPr>
          <w:i/>
        </w:rPr>
      </w:pPr>
      <w:r>
        <w:rPr>
          <w:i/>
        </w:rPr>
        <w:t>Számlavezető</w:t>
      </w:r>
      <w:r>
        <w:rPr>
          <w:i/>
          <w:spacing w:val="-3"/>
        </w:rPr>
        <w:t xml:space="preserve"> </w:t>
      </w:r>
      <w:r>
        <w:rPr>
          <w:i/>
        </w:rPr>
        <w:t>bank</w:t>
      </w:r>
      <w:proofErr w:type="gramStart"/>
      <w:r>
        <w:rPr>
          <w:i/>
        </w:rPr>
        <w:t>:</w:t>
      </w:r>
      <w:r w:rsidR="00AD09A0">
        <w:rPr>
          <w:i/>
        </w:rPr>
        <w:t>OTP</w:t>
      </w:r>
      <w:proofErr w:type="gramEnd"/>
      <w:r w:rsidR="00AD09A0">
        <w:rPr>
          <w:i/>
        </w:rPr>
        <w:t xml:space="preserve"> Nyrt Tata</w:t>
      </w:r>
    </w:p>
    <w:p w:rsidR="00940463" w:rsidRDefault="00B34A30" w:rsidP="007219D3">
      <w:pPr>
        <w:ind w:left="100"/>
        <w:rPr>
          <w:i/>
        </w:rPr>
      </w:pPr>
      <w:r>
        <w:rPr>
          <w:i/>
        </w:rPr>
        <w:t>Bankszámla</w:t>
      </w:r>
      <w:r>
        <w:rPr>
          <w:i/>
          <w:spacing w:val="-5"/>
        </w:rPr>
        <w:t xml:space="preserve"> </w:t>
      </w:r>
      <w:r>
        <w:rPr>
          <w:i/>
        </w:rPr>
        <w:t>száma:</w:t>
      </w:r>
      <w:r w:rsidR="00AD09A0">
        <w:rPr>
          <w:i/>
        </w:rPr>
        <w:t>11740047-20125882-00000000</w:t>
      </w:r>
    </w:p>
    <w:p w:rsidR="00940463" w:rsidRDefault="00B34A30">
      <w:pPr>
        <w:pStyle w:val="Cmsor1"/>
        <w:numPr>
          <w:ilvl w:val="1"/>
          <w:numId w:val="24"/>
        </w:numPr>
        <w:tabs>
          <w:tab w:val="left" w:pos="611"/>
        </w:tabs>
      </w:pPr>
      <w:r>
        <w:t>A</w:t>
      </w:r>
      <w:r>
        <w:rPr>
          <w:spacing w:val="-3"/>
        </w:rPr>
        <w:t xml:space="preserve"> </w:t>
      </w:r>
      <w:r>
        <w:t>pénztár</w:t>
      </w:r>
      <w:r w:rsidR="00AD09A0">
        <w:t xml:space="preserve"> </w:t>
      </w:r>
      <w:r>
        <w:t>kezelése</w:t>
      </w:r>
    </w:p>
    <w:p w:rsidR="00940463" w:rsidRDefault="00B34A30">
      <w:pPr>
        <w:pStyle w:val="Szvegtrzs"/>
        <w:spacing w:before="184"/>
      </w:pPr>
      <w:r>
        <w:t>A</w:t>
      </w:r>
      <w:r w:rsidR="00AD09A0">
        <w:rPr>
          <w:spacing w:val="-1"/>
        </w:rPr>
        <w:t xml:space="preserve">z egyesületnél </w:t>
      </w:r>
      <w:r>
        <w:t>egy</w:t>
      </w:r>
      <w:r>
        <w:rPr>
          <w:spacing w:val="-3"/>
        </w:rPr>
        <w:t xml:space="preserve"> </w:t>
      </w:r>
      <w:r w:rsidR="00AD09A0">
        <w:t>házipénztár</w:t>
      </w:r>
      <w:r>
        <w:rPr>
          <w:spacing w:val="-3"/>
        </w:rPr>
        <w:t xml:space="preserve"> </w:t>
      </w:r>
      <w:r w:rsidR="007219D3">
        <w:t>működik</w:t>
      </w:r>
    </w:p>
    <w:p w:rsidR="00940463" w:rsidRDefault="00B34A30">
      <w:pPr>
        <w:pStyle w:val="Szvegtrzs"/>
        <w:spacing w:before="183" w:line="256" w:lineRule="auto"/>
        <w:ind w:right="1485"/>
      </w:pPr>
      <w:r>
        <w:t>A házipénztár a vállalkozás székhelyén működik, amely a működéséhez szükséges valamennyi</w:t>
      </w:r>
      <w:r>
        <w:rPr>
          <w:spacing w:val="-47"/>
        </w:rPr>
        <w:t xml:space="preserve"> </w:t>
      </w:r>
      <w:r>
        <w:t>készpénzforgalmat</w:t>
      </w:r>
      <w:r>
        <w:rPr>
          <w:spacing w:val="-4"/>
        </w:rPr>
        <w:t xml:space="preserve"> </w:t>
      </w:r>
      <w:r>
        <w:t>lebonyolítja.</w:t>
      </w:r>
    </w:p>
    <w:p w:rsidR="00940463" w:rsidRDefault="00B34A30">
      <w:pPr>
        <w:pStyle w:val="Szvegtrzs"/>
        <w:spacing w:before="183" w:line="259" w:lineRule="auto"/>
        <w:ind w:right="1356"/>
        <w:jc w:val="both"/>
      </w:pPr>
      <w:r>
        <w:t>A vállalkozás házipénztárát úgy kell kialakítani és elhelyezni, hogy a pénzmegőrzés és tárolás az</w:t>
      </w:r>
      <w:r>
        <w:rPr>
          <w:spacing w:val="-47"/>
        </w:rPr>
        <w:t xml:space="preserve"> </w:t>
      </w:r>
      <w:r>
        <w:t>előírt biztonsági követelményeknek megfeleljen, illetve a pénzkezeléssel kapcsolatos feladatok</w:t>
      </w:r>
      <w:r>
        <w:rPr>
          <w:spacing w:val="-47"/>
        </w:rPr>
        <w:t xml:space="preserve"> </w:t>
      </w:r>
      <w:r>
        <w:t>ellátását</w:t>
      </w:r>
      <w:r>
        <w:rPr>
          <w:spacing w:val="-3"/>
        </w:rPr>
        <w:t xml:space="preserve"> </w:t>
      </w:r>
      <w:r>
        <w:t>úgy</w:t>
      </w:r>
      <w:r>
        <w:rPr>
          <w:spacing w:val="-1"/>
        </w:rPr>
        <w:t xml:space="preserve"> </w:t>
      </w:r>
      <w:r>
        <w:t>kell</w:t>
      </w:r>
      <w:r>
        <w:rPr>
          <w:spacing w:val="-1"/>
        </w:rPr>
        <w:t xml:space="preserve"> </w:t>
      </w:r>
      <w:r>
        <w:t>szabályoznunk,</w:t>
      </w:r>
      <w:r>
        <w:rPr>
          <w:spacing w:val="1"/>
        </w:rPr>
        <w:t xml:space="preserve"> </w:t>
      </w:r>
      <w:r>
        <w:t>hogy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tulajdon</w:t>
      </w:r>
      <w:r>
        <w:rPr>
          <w:spacing w:val="-4"/>
        </w:rPr>
        <w:t xml:space="preserve"> </w:t>
      </w:r>
      <w:r>
        <w:t>védelme</w:t>
      </w:r>
      <w:r>
        <w:rPr>
          <w:spacing w:val="-3"/>
        </w:rPr>
        <w:t xml:space="preserve"> </w:t>
      </w:r>
      <w:r>
        <w:t>teljes</w:t>
      </w:r>
      <w:r w:rsidR="00AD09A0">
        <w:t xml:space="preserve"> </w:t>
      </w:r>
      <w:r>
        <w:t>körűen</w:t>
      </w:r>
      <w:r>
        <w:rPr>
          <w:spacing w:val="-1"/>
        </w:rPr>
        <w:t xml:space="preserve"> </w:t>
      </w:r>
      <w:r>
        <w:t>biztosítva</w:t>
      </w:r>
      <w:r>
        <w:rPr>
          <w:spacing w:val="-3"/>
        </w:rPr>
        <w:t xml:space="preserve"> </w:t>
      </w:r>
      <w:r>
        <w:t>legyen.</w:t>
      </w:r>
    </w:p>
    <w:p w:rsidR="00940463" w:rsidRDefault="00B34A30">
      <w:pPr>
        <w:pStyle w:val="Listaszerbekezds"/>
        <w:numPr>
          <w:ilvl w:val="0"/>
          <w:numId w:val="20"/>
        </w:numPr>
        <w:tabs>
          <w:tab w:val="left" w:pos="338"/>
        </w:tabs>
        <w:spacing w:before="165"/>
        <w:ind w:left="337" w:hanging="238"/>
        <w:rPr>
          <w:i/>
        </w:rPr>
      </w:pPr>
      <w:r>
        <w:rPr>
          <w:i/>
        </w:rPr>
        <w:t>a pénzkezelést</w:t>
      </w:r>
      <w:r>
        <w:rPr>
          <w:i/>
          <w:spacing w:val="-2"/>
        </w:rPr>
        <w:t xml:space="preserve"> </w:t>
      </w:r>
      <w:r>
        <w:rPr>
          <w:i/>
        </w:rPr>
        <w:t>egy</w:t>
      </w:r>
      <w:r>
        <w:rPr>
          <w:i/>
          <w:spacing w:val="-2"/>
        </w:rPr>
        <w:t xml:space="preserve"> </w:t>
      </w:r>
      <w:r>
        <w:rPr>
          <w:i/>
        </w:rPr>
        <w:t>személyben</w:t>
      </w:r>
      <w:r>
        <w:rPr>
          <w:i/>
          <w:spacing w:val="-3"/>
        </w:rPr>
        <w:t xml:space="preserve"> </w:t>
      </w:r>
      <w:r>
        <w:rPr>
          <w:i/>
        </w:rPr>
        <w:t>a szervezet</w:t>
      </w:r>
      <w:r>
        <w:rPr>
          <w:i/>
          <w:spacing w:val="-3"/>
        </w:rPr>
        <w:t xml:space="preserve"> </w:t>
      </w:r>
      <w:r>
        <w:rPr>
          <w:i/>
        </w:rPr>
        <w:t>vezetője</w:t>
      </w:r>
      <w:r w:rsidR="00AD09A0">
        <w:rPr>
          <w:i/>
        </w:rPr>
        <w:t>/titkára</w:t>
      </w:r>
      <w:r>
        <w:rPr>
          <w:i/>
        </w:rPr>
        <w:t xml:space="preserve"> látja el.</w:t>
      </w:r>
    </w:p>
    <w:p w:rsidR="00AD09A0" w:rsidRDefault="00B34A30" w:rsidP="00AD09A0">
      <w:pPr>
        <w:pStyle w:val="Szvegtrzs"/>
        <w:spacing w:before="31" w:line="259" w:lineRule="auto"/>
        <w:ind w:right="1392"/>
      </w:pPr>
      <w:r>
        <w:t>Pénzkezelésre csak a szervezet vezetője</w:t>
      </w:r>
      <w:r w:rsidR="00AD09A0">
        <w:t>/titkára</w:t>
      </w:r>
      <w:r>
        <w:t xml:space="preserve"> jogosult. </w:t>
      </w:r>
    </w:p>
    <w:p w:rsidR="00AD09A0" w:rsidRDefault="00AD09A0" w:rsidP="00AD09A0">
      <w:pPr>
        <w:pStyle w:val="Szvegtrzs"/>
        <w:spacing w:before="31" w:line="259" w:lineRule="auto"/>
        <w:ind w:right="1392"/>
      </w:pPr>
    </w:p>
    <w:p w:rsidR="00940463" w:rsidRPr="00AD09A0" w:rsidRDefault="00B34A30" w:rsidP="00AD09A0">
      <w:pPr>
        <w:pStyle w:val="Szvegtrzs"/>
        <w:spacing w:before="31" w:line="259" w:lineRule="auto"/>
        <w:ind w:right="1392"/>
        <w:rPr>
          <w:b/>
        </w:rPr>
      </w:pPr>
      <w:r w:rsidRPr="00AD09A0">
        <w:rPr>
          <w:b/>
        </w:rPr>
        <w:t>Általános</w:t>
      </w:r>
      <w:r w:rsidRPr="00AD09A0">
        <w:rPr>
          <w:b/>
          <w:spacing w:val="-7"/>
        </w:rPr>
        <w:t xml:space="preserve"> </w:t>
      </w:r>
      <w:r w:rsidRPr="00AD09A0">
        <w:rPr>
          <w:b/>
        </w:rPr>
        <w:t>készpénzkezelési</w:t>
      </w:r>
      <w:r w:rsidRPr="00AD09A0">
        <w:rPr>
          <w:b/>
          <w:spacing w:val="-6"/>
        </w:rPr>
        <w:t xml:space="preserve"> </w:t>
      </w:r>
      <w:r w:rsidRPr="00AD09A0">
        <w:rPr>
          <w:b/>
        </w:rPr>
        <w:t>szabályok</w:t>
      </w:r>
    </w:p>
    <w:p w:rsidR="00940463" w:rsidRDefault="00B34A30">
      <w:pPr>
        <w:pStyle w:val="Szvegtrzs"/>
        <w:spacing w:before="182" w:line="259" w:lineRule="auto"/>
        <w:ind w:right="1236"/>
      </w:pPr>
      <w:r>
        <w:t>A pénztáros a házipénztárban köteles</w:t>
      </w:r>
      <w:r w:rsidR="00AD09A0">
        <w:t xml:space="preserve"> kezelni a számlavezető bank</w:t>
      </w:r>
      <w:r>
        <w:t>tól készpénzfizetés céljára</w:t>
      </w:r>
      <w:r>
        <w:rPr>
          <w:spacing w:val="-47"/>
        </w:rPr>
        <w:t xml:space="preserve"> </w:t>
      </w:r>
      <w:r>
        <w:t>felvett,</w:t>
      </w:r>
      <w:r>
        <w:rPr>
          <w:spacing w:val="-3"/>
        </w:rPr>
        <w:t xml:space="preserve"> </w:t>
      </w:r>
      <w:r>
        <w:t>továbbá a</w:t>
      </w:r>
      <w:r>
        <w:rPr>
          <w:spacing w:val="-2"/>
        </w:rPr>
        <w:t xml:space="preserve"> </w:t>
      </w:r>
      <w:r>
        <w:t>készpénzben befizetett</w:t>
      </w:r>
      <w:r>
        <w:rPr>
          <w:spacing w:val="-2"/>
        </w:rPr>
        <w:t xml:space="preserve"> </w:t>
      </w:r>
      <w:r>
        <w:t>összegeket.</w:t>
      </w:r>
    </w:p>
    <w:p w:rsidR="00940463" w:rsidRDefault="00B34A30">
      <w:pPr>
        <w:pStyle w:val="Szvegtrzs"/>
        <w:spacing w:before="159" w:line="259" w:lineRule="auto"/>
        <w:ind w:right="1960"/>
      </w:pPr>
      <w:r>
        <w:t>A házipénztárban idegen pénzt vagy letétet (értéket) csak a szervezet vezetőjének külön</w:t>
      </w:r>
      <w:r>
        <w:rPr>
          <w:spacing w:val="-47"/>
        </w:rPr>
        <w:t xml:space="preserve"> </w:t>
      </w:r>
      <w:r>
        <w:t>engedélyével</w:t>
      </w:r>
      <w:r>
        <w:rPr>
          <w:spacing w:val="-1"/>
        </w:rPr>
        <w:t xml:space="preserve"> </w:t>
      </w:r>
      <w:r>
        <w:t>szabad</w:t>
      </w:r>
      <w:r>
        <w:rPr>
          <w:spacing w:val="-1"/>
        </w:rPr>
        <w:t xml:space="preserve"> </w:t>
      </w:r>
      <w:r>
        <w:t>tartani, arról</w:t>
      </w:r>
      <w:r>
        <w:rPr>
          <w:spacing w:val="-2"/>
        </w:rPr>
        <w:t xml:space="preserve"> </w:t>
      </w:r>
      <w:r>
        <w:t>elkülönített nyilvántartást</w:t>
      </w:r>
      <w:r>
        <w:rPr>
          <w:spacing w:val="-3"/>
        </w:rPr>
        <w:t xml:space="preserve"> </w:t>
      </w:r>
      <w:r>
        <w:t>kell</w:t>
      </w:r>
      <w:r>
        <w:rPr>
          <w:spacing w:val="-3"/>
        </w:rPr>
        <w:t xml:space="preserve"> </w:t>
      </w:r>
      <w:r>
        <w:t>vezetni.</w:t>
      </w:r>
    </w:p>
    <w:p w:rsidR="00940463" w:rsidRDefault="00B34A30">
      <w:pPr>
        <w:pStyle w:val="Cmsor1"/>
        <w:numPr>
          <w:ilvl w:val="3"/>
          <w:numId w:val="24"/>
        </w:numPr>
        <w:tabs>
          <w:tab w:val="left" w:pos="983"/>
        </w:tabs>
        <w:spacing w:before="184"/>
        <w:ind w:hanging="883"/>
      </w:pPr>
      <w:r>
        <w:t>A</w:t>
      </w:r>
      <w:r>
        <w:rPr>
          <w:spacing w:val="-4"/>
        </w:rPr>
        <w:t xml:space="preserve"> </w:t>
      </w:r>
      <w:r>
        <w:t>házipénztár</w:t>
      </w:r>
      <w:r>
        <w:rPr>
          <w:spacing w:val="-4"/>
        </w:rPr>
        <w:t xml:space="preserve"> </w:t>
      </w:r>
      <w:r>
        <w:t>készpénz</w:t>
      </w:r>
      <w:r>
        <w:rPr>
          <w:spacing w:val="-2"/>
        </w:rPr>
        <w:t xml:space="preserve"> </w:t>
      </w:r>
      <w:r>
        <w:t>kerete</w:t>
      </w:r>
    </w:p>
    <w:p w:rsidR="007219D3" w:rsidRDefault="00B34A30" w:rsidP="007219D3">
      <w:pPr>
        <w:pStyle w:val="Szvegtrzs"/>
        <w:spacing w:before="182" w:line="256" w:lineRule="auto"/>
        <w:ind w:right="1485"/>
      </w:pPr>
      <w:r>
        <w:t>A házipénztár a vállalkozás székhelyén működik, amely a működéséhez szükséges valamennyi</w:t>
      </w:r>
      <w:r>
        <w:rPr>
          <w:spacing w:val="-47"/>
        </w:rPr>
        <w:t xml:space="preserve"> </w:t>
      </w:r>
      <w:r>
        <w:t>készpénzforgalmat</w:t>
      </w:r>
      <w:r>
        <w:rPr>
          <w:spacing w:val="-4"/>
        </w:rPr>
        <w:t xml:space="preserve"> </w:t>
      </w:r>
      <w:r>
        <w:t>lebonyolítja.</w:t>
      </w:r>
    </w:p>
    <w:p w:rsidR="00940463" w:rsidRDefault="00B34A30" w:rsidP="00351369">
      <w:pPr>
        <w:pStyle w:val="Szvegtrzs"/>
        <w:spacing w:before="120" w:line="256" w:lineRule="auto"/>
        <w:ind w:right="868"/>
      </w:pPr>
      <w:r>
        <w:t>A számviteli törvény szerint a készpénz napi záró</w:t>
      </w:r>
      <w:r w:rsidR="00351369">
        <w:t xml:space="preserve"> </w:t>
      </w:r>
      <w:proofErr w:type="gramStart"/>
      <w:r>
        <w:t>állományának</w:t>
      </w:r>
      <w:r>
        <w:rPr>
          <w:spacing w:val="-47"/>
        </w:rPr>
        <w:t xml:space="preserve"> </w:t>
      </w:r>
      <w:r w:rsidR="007219D3">
        <w:rPr>
          <w:spacing w:val="-47"/>
        </w:rPr>
        <w:t xml:space="preserve">  </w:t>
      </w:r>
      <w:r w:rsidR="007219D3">
        <w:rPr>
          <w:spacing w:val="-47"/>
        </w:rPr>
        <w:tab/>
      </w:r>
      <w:r w:rsidR="00351369">
        <w:rPr>
          <w:spacing w:val="-47"/>
        </w:rPr>
        <w:t xml:space="preserve">  </w:t>
      </w:r>
      <w:r>
        <w:t>maximális</w:t>
      </w:r>
      <w:proofErr w:type="gramEnd"/>
      <w:r>
        <w:rPr>
          <w:spacing w:val="-3"/>
        </w:rPr>
        <w:t xml:space="preserve"> </w:t>
      </w:r>
      <w:r>
        <w:t>mértékét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vállalkozás</w:t>
      </w:r>
      <w:r>
        <w:rPr>
          <w:spacing w:val="-2"/>
        </w:rPr>
        <w:t xml:space="preserve"> </w:t>
      </w:r>
      <w:r>
        <w:t>vezetője</w:t>
      </w:r>
      <w:r>
        <w:rPr>
          <w:spacing w:val="1"/>
        </w:rPr>
        <w:t xml:space="preserve"> </w:t>
      </w:r>
      <w:r>
        <w:t>határozza</w:t>
      </w:r>
      <w:r>
        <w:rPr>
          <w:spacing w:val="-3"/>
        </w:rPr>
        <w:t xml:space="preserve"> </w:t>
      </w:r>
      <w:r>
        <w:t>meg, esetenként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jogszabályi</w:t>
      </w:r>
      <w:r w:rsidR="007219D3">
        <w:t xml:space="preserve"> </w:t>
      </w:r>
      <w:r>
        <w:t>követelményeknek</w:t>
      </w:r>
      <w:r>
        <w:rPr>
          <w:spacing w:val="-5"/>
        </w:rPr>
        <w:t xml:space="preserve"> </w:t>
      </w:r>
      <w:r>
        <w:t>betartása</w:t>
      </w:r>
      <w:r>
        <w:rPr>
          <w:spacing w:val="-2"/>
        </w:rPr>
        <w:t xml:space="preserve"> </w:t>
      </w:r>
      <w:r>
        <w:t>mellett.</w:t>
      </w:r>
    </w:p>
    <w:p w:rsidR="007219D3" w:rsidRDefault="007219D3">
      <w:pPr>
        <w:pStyle w:val="Szvegtrzs"/>
        <w:spacing w:before="159" w:line="259" w:lineRule="auto"/>
        <w:ind w:right="1407"/>
      </w:pPr>
      <w:r>
        <w:t>A záró állomány maximális mértéke: 500 000 Ft</w:t>
      </w:r>
    </w:p>
    <w:p w:rsidR="00940463" w:rsidRDefault="00B34A30">
      <w:pPr>
        <w:pStyle w:val="Szvegtrzs"/>
        <w:spacing w:before="159" w:line="259" w:lineRule="auto"/>
        <w:ind w:right="1407"/>
      </w:pPr>
      <w:r>
        <w:t>A megállapított kereten felüli összeget - ha szükséges naponta is - be kell fizetni az elszámolási</w:t>
      </w:r>
      <w:r>
        <w:rPr>
          <w:spacing w:val="-47"/>
        </w:rPr>
        <w:t xml:space="preserve"> </w:t>
      </w:r>
      <w:r>
        <w:t>betétszámlára.</w:t>
      </w:r>
    </w:p>
    <w:p w:rsidR="00940463" w:rsidRPr="00204817" w:rsidRDefault="00B34A30">
      <w:pPr>
        <w:pStyle w:val="Listaszerbekezds"/>
        <w:numPr>
          <w:ilvl w:val="3"/>
          <w:numId w:val="24"/>
        </w:numPr>
        <w:tabs>
          <w:tab w:val="left" w:pos="1128"/>
        </w:tabs>
        <w:spacing w:before="161"/>
        <w:ind w:left="1127" w:hanging="1028"/>
        <w:rPr>
          <w:b/>
          <w:sz w:val="24"/>
          <w:szCs w:val="24"/>
        </w:rPr>
      </w:pPr>
      <w:r w:rsidRPr="00204817">
        <w:rPr>
          <w:b/>
          <w:sz w:val="24"/>
          <w:szCs w:val="24"/>
        </w:rPr>
        <w:t>A</w:t>
      </w:r>
      <w:r w:rsidRPr="00204817">
        <w:rPr>
          <w:b/>
          <w:spacing w:val="-2"/>
          <w:sz w:val="24"/>
          <w:szCs w:val="24"/>
        </w:rPr>
        <w:t xml:space="preserve"> </w:t>
      </w:r>
      <w:r w:rsidRPr="00204817">
        <w:rPr>
          <w:b/>
          <w:sz w:val="24"/>
          <w:szCs w:val="24"/>
        </w:rPr>
        <w:t>pénz</w:t>
      </w:r>
      <w:r w:rsidRPr="00204817">
        <w:rPr>
          <w:b/>
          <w:spacing w:val="-2"/>
          <w:sz w:val="24"/>
          <w:szCs w:val="24"/>
        </w:rPr>
        <w:t xml:space="preserve"> </w:t>
      </w:r>
      <w:r w:rsidRPr="00204817">
        <w:rPr>
          <w:b/>
          <w:sz w:val="24"/>
          <w:szCs w:val="24"/>
        </w:rPr>
        <w:t>kezelésével</w:t>
      </w:r>
      <w:r w:rsidRPr="00204817">
        <w:rPr>
          <w:b/>
          <w:spacing w:val="-2"/>
          <w:sz w:val="24"/>
          <w:szCs w:val="24"/>
        </w:rPr>
        <w:t xml:space="preserve"> </w:t>
      </w:r>
      <w:r w:rsidRPr="00204817">
        <w:rPr>
          <w:b/>
          <w:sz w:val="24"/>
          <w:szCs w:val="24"/>
        </w:rPr>
        <w:t>kapcsolatos</w:t>
      </w:r>
      <w:r w:rsidRPr="00204817">
        <w:rPr>
          <w:b/>
          <w:spacing w:val="-3"/>
          <w:sz w:val="24"/>
          <w:szCs w:val="24"/>
        </w:rPr>
        <w:t xml:space="preserve"> </w:t>
      </w:r>
      <w:r w:rsidRPr="00204817">
        <w:rPr>
          <w:b/>
          <w:sz w:val="24"/>
          <w:szCs w:val="24"/>
        </w:rPr>
        <w:t>feladatok</w:t>
      </w:r>
    </w:p>
    <w:p w:rsidR="00940463" w:rsidRDefault="00B34A30" w:rsidP="00204817">
      <w:pPr>
        <w:pStyle w:val="Szvegtrzs"/>
        <w:spacing w:before="181" w:line="259" w:lineRule="auto"/>
        <w:ind w:left="0" w:right="968"/>
      </w:pPr>
      <w:r>
        <w:t>A</w:t>
      </w:r>
      <w:r>
        <w:rPr>
          <w:spacing w:val="-1"/>
        </w:rPr>
        <w:t xml:space="preserve"> </w:t>
      </w:r>
      <w:r>
        <w:t>házipénztárt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 w:rsidR="00204817">
        <w:t xml:space="preserve">szervezet </w:t>
      </w:r>
      <w:r w:rsidR="00B06080">
        <w:t>titkára</w:t>
      </w:r>
      <w:r>
        <w:t xml:space="preserve"> önállóan, teljes anyagi felelősséggel kezeli. Feladata a pénztárban tartott készpénz előírás</w:t>
      </w:r>
      <w:r>
        <w:rPr>
          <w:spacing w:val="-47"/>
        </w:rPr>
        <w:t xml:space="preserve"> </w:t>
      </w:r>
      <w:r>
        <w:t>szerinti kezelése és megőrzése, valamint a pénztárral kapcsolatos nyilvántartások és elszámolások</w:t>
      </w:r>
      <w:r>
        <w:rPr>
          <w:spacing w:val="1"/>
        </w:rPr>
        <w:t xml:space="preserve"> </w:t>
      </w:r>
      <w:r>
        <w:t>vezetése</w:t>
      </w:r>
    </w:p>
    <w:p w:rsidR="00940463" w:rsidRDefault="00B34A30">
      <w:pPr>
        <w:pStyle w:val="Szvegtrzs"/>
        <w:spacing w:before="160"/>
      </w:pPr>
      <w:r>
        <w:t>A</w:t>
      </w:r>
      <w:r>
        <w:rPr>
          <w:spacing w:val="-3"/>
        </w:rPr>
        <w:t xml:space="preserve"> </w:t>
      </w:r>
      <w:r>
        <w:t>szervezet</w:t>
      </w:r>
      <w:r>
        <w:rPr>
          <w:spacing w:val="-3"/>
        </w:rPr>
        <w:t xml:space="preserve"> </w:t>
      </w:r>
      <w:r w:rsidR="00B06080">
        <w:t>titkára</w:t>
      </w:r>
      <w:r>
        <w:rPr>
          <w:spacing w:val="-1"/>
        </w:rPr>
        <w:t xml:space="preserve"> </w:t>
      </w:r>
      <w:r>
        <w:t>korlátozás</w:t>
      </w:r>
      <w:r>
        <w:rPr>
          <w:spacing w:val="-2"/>
        </w:rPr>
        <w:t xml:space="preserve"> </w:t>
      </w:r>
      <w:r>
        <w:t>nélkül</w:t>
      </w:r>
      <w:r>
        <w:rPr>
          <w:spacing w:val="-6"/>
        </w:rPr>
        <w:t xml:space="preserve"> </w:t>
      </w:r>
      <w:r>
        <w:t>önállóan</w:t>
      </w:r>
      <w:r>
        <w:rPr>
          <w:spacing w:val="-3"/>
        </w:rPr>
        <w:t xml:space="preserve"> </w:t>
      </w:r>
      <w:r>
        <w:t>utalványoz.</w:t>
      </w:r>
    </w:p>
    <w:p w:rsidR="00940463" w:rsidRDefault="00B34A30" w:rsidP="007219D3">
      <w:pPr>
        <w:pStyle w:val="Listaszerbekezds"/>
        <w:numPr>
          <w:ilvl w:val="0"/>
          <w:numId w:val="26"/>
        </w:numPr>
        <w:tabs>
          <w:tab w:val="left" w:pos="261"/>
        </w:tabs>
        <w:spacing w:before="0"/>
        <w:ind w:left="261"/>
      </w:pPr>
      <w:r>
        <w:t>Az</w:t>
      </w:r>
      <w:r>
        <w:rPr>
          <w:spacing w:val="-6"/>
        </w:rPr>
        <w:t xml:space="preserve"> </w:t>
      </w:r>
      <w:r>
        <w:t>utalványozó</w:t>
      </w:r>
      <w:r>
        <w:rPr>
          <w:spacing w:val="-2"/>
        </w:rPr>
        <w:t xml:space="preserve"> </w:t>
      </w:r>
      <w:r>
        <w:t>felelős:</w:t>
      </w:r>
      <w:r w:rsidR="00B06080">
        <w:t xml:space="preserve"> Domonkos Ágnes titkár</w:t>
      </w:r>
    </w:p>
    <w:p w:rsidR="007219D3" w:rsidRDefault="00B34A30" w:rsidP="007219D3">
      <w:pPr>
        <w:pStyle w:val="Listaszerbekezds"/>
        <w:numPr>
          <w:ilvl w:val="0"/>
          <w:numId w:val="26"/>
        </w:numPr>
        <w:tabs>
          <w:tab w:val="left" w:pos="261"/>
        </w:tabs>
        <w:spacing w:before="0"/>
        <w:ind w:left="261"/>
      </w:pPr>
      <w:r>
        <w:t>az</w:t>
      </w:r>
      <w:r>
        <w:rPr>
          <w:spacing w:val="-4"/>
        </w:rPr>
        <w:t xml:space="preserve"> </w:t>
      </w:r>
      <w:r>
        <w:t>utalványozás</w:t>
      </w:r>
      <w:r>
        <w:rPr>
          <w:spacing w:val="-3"/>
        </w:rPr>
        <w:t xml:space="preserve"> </w:t>
      </w:r>
      <w:r w:rsidR="00B06080">
        <w:t>indokoltságáért felelős: Fekete Gyula elnök</w:t>
      </w:r>
    </w:p>
    <w:p w:rsidR="00B06080" w:rsidRDefault="00B34A30" w:rsidP="007219D3">
      <w:pPr>
        <w:pStyle w:val="Listaszerbekezds"/>
        <w:numPr>
          <w:ilvl w:val="0"/>
          <w:numId w:val="26"/>
        </w:numPr>
        <w:tabs>
          <w:tab w:val="left" w:pos="261"/>
        </w:tabs>
        <w:spacing w:before="0"/>
        <w:ind w:left="261"/>
      </w:pPr>
      <w:r>
        <w:t>az utalványozott anyag vagy eszköz mennyiségének, illetve a for</w:t>
      </w:r>
      <w:r w:rsidR="00B06080">
        <w:t>int összegének szükségességéért felelős: Domonkos Ágnes titkár</w:t>
      </w:r>
    </w:p>
    <w:p w:rsidR="00940463" w:rsidRDefault="00B34A30">
      <w:pPr>
        <w:pStyle w:val="Cmsor1"/>
        <w:numPr>
          <w:ilvl w:val="3"/>
          <w:numId w:val="24"/>
        </w:numPr>
        <w:tabs>
          <w:tab w:val="left" w:pos="983"/>
        </w:tabs>
        <w:spacing w:before="183"/>
        <w:ind w:hanging="883"/>
      </w:pPr>
      <w:r>
        <w:lastRenderedPageBreak/>
        <w:t>Házipénztár</w:t>
      </w:r>
      <w:r>
        <w:rPr>
          <w:spacing w:val="-2"/>
        </w:rPr>
        <w:t xml:space="preserve"> </w:t>
      </w:r>
      <w:r>
        <w:t>kialakítása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működtetése,</w:t>
      </w:r>
      <w:r>
        <w:rPr>
          <w:spacing w:val="-2"/>
        </w:rPr>
        <w:t xml:space="preserve"> </w:t>
      </w:r>
      <w:r>
        <w:t>pénzmegőrzés</w:t>
      </w:r>
      <w:r>
        <w:rPr>
          <w:spacing w:val="-3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tárolás</w:t>
      </w:r>
    </w:p>
    <w:p w:rsidR="00940463" w:rsidRDefault="00B34A30">
      <w:pPr>
        <w:pStyle w:val="Szvegtrzs"/>
        <w:spacing w:before="182" w:line="259" w:lineRule="auto"/>
        <w:ind w:right="1010"/>
      </w:pPr>
      <w:r>
        <w:t>A működéshez szükséges készpénz és egyéb értékek forgalmának lebonyolítására, a pénzmegőrzés</w:t>
      </w:r>
      <w:r>
        <w:rPr>
          <w:spacing w:val="-47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tárolás</w:t>
      </w:r>
      <w:r>
        <w:rPr>
          <w:spacing w:val="-4"/>
        </w:rPr>
        <w:t xml:space="preserve"> </w:t>
      </w:r>
      <w:r>
        <w:t>előírt</w:t>
      </w:r>
      <w:r>
        <w:rPr>
          <w:spacing w:val="-1"/>
        </w:rPr>
        <w:t xml:space="preserve"> </w:t>
      </w:r>
      <w:r>
        <w:t>követelményeinek</w:t>
      </w:r>
      <w:r>
        <w:rPr>
          <w:spacing w:val="-3"/>
        </w:rPr>
        <w:t xml:space="preserve"> </w:t>
      </w:r>
      <w:r>
        <w:t>betartására</w:t>
      </w:r>
      <w:r>
        <w:rPr>
          <w:spacing w:val="-3"/>
        </w:rPr>
        <w:t xml:space="preserve"> </w:t>
      </w:r>
      <w:r>
        <w:t>biztonságos</w:t>
      </w:r>
      <w:r>
        <w:rPr>
          <w:spacing w:val="-1"/>
        </w:rPr>
        <w:t xml:space="preserve"> </w:t>
      </w:r>
      <w:r>
        <w:t>tárolási</w:t>
      </w:r>
      <w:r>
        <w:rPr>
          <w:spacing w:val="-5"/>
        </w:rPr>
        <w:t xml:space="preserve"> </w:t>
      </w:r>
      <w:r>
        <w:t>lehetőséget</w:t>
      </w:r>
      <w:r>
        <w:rPr>
          <w:spacing w:val="-5"/>
        </w:rPr>
        <w:t xml:space="preserve"> </w:t>
      </w:r>
      <w:r>
        <w:t>kell</w:t>
      </w:r>
      <w:r>
        <w:rPr>
          <w:spacing w:val="-3"/>
        </w:rPr>
        <w:t xml:space="preserve"> </w:t>
      </w:r>
      <w:r>
        <w:t>biztosítani.</w:t>
      </w:r>
    </w:p>
    <w:p w:rsidR="00204817" w:rsidRPr="007219D3" w:rsidRDefault="00204817">
      <w:pPr>
        <w:pStyle w:val="Szvegtrzs"/>
        <w:spacing w:before="181" w:line="259" w:lineRule="auto"/>
        <w:ind w:right="1059"/>
      </w:pPr>
      <w:r w:rsidRPr="007219D3">
        <w:t>A házipénztár működési helyszíne az egyesület székhelye, a házipénztárt kezelő titkár lakóhelye</w:t>
      </w:r>
    </w:p>
    <w:p w:rsidR="00940463" w:rsidRDefault="00B34A30">
      <w:pPr>
        <w:pStyle w:val="Cmsor1"/>
        <w:numPr>
          <w:ilvl w:val="3"/>
          <w:numId w:val="24"/>
        </w:numPr>
        <w:tabs>
          <w:tab w:val="left" w:pos="983"/>
        </w:tabs>
        <w:spacing w:before="181" w:line="391" w:lineRule="auto"/>
        <w:ind w:left="100" w:right="2030" w:firstLine="0"/>
      </w:pPr>
      <w:r>
        <w:t>A készpénzállományt érintő pénzmozgások jogcímei és eljárási rendje</w:t>
      </w:r>
      <w:r>
        <w:rPr>
          <w:spacing w:val="-52"/>
        </w:rPr>
        <w:t xml:space="preserve"> </w:t>
      </w:r>
      <w:r>
        <w:t>IV.5.1.4.1.</w:t>
      </w:r>
      <w:r>
        <w:rPr>
          <w:spacing w:val="-2"/>
        </w:rPr>
        <w:t xml:space="preserve"> </w:t>
      </w:r>
      <w:r>
        <w:t>A készpénzállományt</w:t>
      </w:r>
      <w:r>
        <w:rPr>
          <w:spacing w:val="1"/>
        </w:rPr>
        <w:t xml:space="preserve"> </w:t>
      </w:r>
      <w:r>
        <w:t>növelő</w:t>
      </w:r>
      <w:r>
        <w:rPr>
          <w:spacing w:val="-2"/>
        </w:rPr>
        <w:t xml:space="preserve"> </w:t>
      </w:r>
      <w:r>
        <w:t>pénzmozgások</w:t>
      </w:r>
    </w:p>
    <w:p w:rsidR="00940463" w:rsidRDefault="00B34A30" w:rsidP="007219D3">
      <w:pPr>
        <w:pStyle w:val="Listaszerbekezds"/>
        <w:numPr>
          <w:ilvl w:val="0"/>
          <w:numId w:val="26"/>
        </w:numPr>
        <w:tabs>
          <w:tab w:val="left" w:pos="261"/>
        </w:tabs>
        <w:spacing w:before="0" w:line="266" w:lineRule="exact"/>
        <w:ind w:left="261"/>
      </w:pPr>
      <w:r>
        <w:t>közvetlenül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házipénztárba</w:t>
      </w:r>
      <w:r>
        <w:rPr>
          <w:spacing w:val="-2"/>
        </w:rPr>
        <w:t xml:space="preserve"> </w:t>
      </w:r>
      <w:r>
        <w:t>fizetett</w:t>
      </w:r>
      <w:r>
        <w:rPr>
          <w:spacing w:val="-2"/>
        </w:rPr>
        <w:t xml:space="preserve"> </w:t>
      </w:r>
      <w:r>
        <w:t>értékesítési</w:t>
      </w:r>
      <w:r>
        <w:rPr>
          <w:spacing w:val="-2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egyéb</w:t>
      </w:r>
      <w:r>
        <w:rPr>
          <w:spacing w:val="-2"/>
        </w:rPr>
        <w:t xml:space="preserve"> </w:t>
      </w:r>
      <w:r>
        <w:t>bevételek</w:t>
      </w:r>
    </w:p>
    <w:p w:rsidR="00940463" w:rsidRDefault="00B34A30" w:rsidP="007219D3">
      <w:pPr>
        <w:pStyle w:val="Listaszerbekezds"/>
        <w:numPr>
          <w:ilvl w:val="0"/>
          <w:numId w:val="26"/>
        </w:numPr>
        <w:tabs>
          <w:tab w:val="left" w:pos="261"/>
        </w:tabs>
        <w:spacing w:before="0" w:line="259" w:lineRule="auto"/>
        <w:ind w:right="1608" w:firstLine="0"/>
      </w:pPr>
      <w:r>
        <w:t>bankból történő készpénzfelvétel: (A banki készpénzfelvétel jogcímét a bizonylaton fel kell</w:t>
      </w:r>
      <w:r>
        <w:rPr>
          <w:spacing w:val="-47"/>
        </w:rPr>
        <w:t xml:space="preserve"> </w:t>
      </w:r>
      <w:r>
        <w:t>tüntetni)</w:t>
      </w:r>
    </w:p>
    <w:p w:rsidR="00940463" w:rsidRDefault="00B34A30">
      <w:pPr>
        <w:pStyle w:val="Cmsor1"/>
        <w:spacing w:before="180"/>
        <w:ind w:left="100" w:firstLine="0"/>
      </w:pPr>
      <w:r>
        <w:t>IV.5.1.4.2.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készpénzállományt</w:t>
      </w:r>
      <w:r>
        <w:rPr>
          <w:spacing w:val="-4"/>
        </w:rPr>
        <w:t xml:space="preserve"> </w:t>
      </w:r>
      <w:r>
        <w:t>csökkentő</w:t>
      </w:r>
      <w:r>
        <w:rPr>
          <w:spacing w:val="-5"/>
        </w:rPr>
        <w:t xml:space="preserve"> </w:t>
      </w:r>
      <w:r>
        <w:t>pénzmozgások</w:t>
      </w:r>
    </w:p>
    <w:p w:rsidR="00940463" w:rsidRDefault="00B34A30" w:rsidP="007219D3">
      <w:pPr>
        <w:pStyle w:val="Listaszerbekezds"/>
        <w:numPr>
          <w:ilvl w:val="0"/>
          <w:numId w:val="26"/>
        </w:numPr>
        <w:tabs>
          <w:tab w:val="left" w:pos="261"/>
        </w:tabs>
        <w:spacing w:before="0"/>
        <w:ind w:left="261"/>
      </w:pPr>
      <w:r>
        <w:t>tárgyi</w:t>
      </w:r>
      <w:r>
        <w:rPr>
          <w:spacing w:val="-4"/>
        </w:rPr>
        <w:t xml:space="preserve"> </w:t>
      </w:r>
      <w:r>
        <w:t>eszköz</w:t>
      </w:r>
      <w:r>
        <w:rPr>
          <w:spacing w:val="-2"/>
        </w:rPr>
        <w:t xml:space="preserve"> </w:t>
      </w:r>
      <w:r>
        <w:t>beszerzés</w:t>
      </w:r>
    </w:p>
    <w:p w:rsidR="00940463" w:rsidRDefault="00B34A30" w:rsidP="007219D3">
      <w:pPr>
        <w:pStyle w:val="Listaszerbekezds"/>
        <w:numPr>
          <w:ilvl w:val="0"/>
          <w:numId w:val="26"/>
        </w:numPr>
        <w:tabs>
          <w:tab w:val="left" w:pos="261"/>
        </w:tabs>
        <w:spacing w:before="0"/>
        <w:ind w:left="261"/>
      </w:pPr>
      <w:r>
        <w:t>egyéb</w:t>
      </w:r>
      <w:r>
        <w:rPr>
          <w:spacing w:val="-2"/>
        </w:rPr>
        <w:t xml:space="preserve"> </w:t>
      </w:r>
      <w:r>
        <w:t>beszerzés</w:t>
      </w:r>
    </w:p>
    <w:p w:rsidR="00940463" w:rsidRDefault="00B34A30" w:rsidP="007219D3">
      <w:pPr>
        <w:pStyle w:val="Listaszerbekezds"/>
        <w:numPr>
          <w:ilvl w:val="0"/>
          <w:numId w:val="26"/>
        </w:numPr>
        <w:tabs>
          <w:tab w:val="left" w:pos="261"/>
        </w:tabs>
        <w:spacing w:before="0"/>
        <w:ind w:left="261"/>
      </w:pPr>
      <w:r>
        <w:t>szolgáltatások</w:t>
      </w:r>
      <w:r>
        <w:rPr>
          <w:spacing w:val="-4"/>
        </w:rPr>
        <w:t xml:space="preserve"> </w:t>
      </w:r>
      <w:r>
        <w:t>kiegyenlítése</w:t>
      </w:r>
    </w:p>
    <w:p w:rsidR="00940463" w:rsidRDefault="00B34A30" w:rsidP="007219D3">
      <w:pPr>
        <w:pStyle w:val="Listaszerbekezds"/>
        <w:numPr>
          <w:ilvl w:val="0"/>
          <w:numId w:val="26"/>
        </w:numPr>
        <w:tabs>
          <w:tab w:val="left" w:pos="261"/>
        </w:tabs>
        <w:spacing w:before="0"/>
        <w:ind w:left="261"/>
      </w:pPr>
      <w:r>
        <w:t>alvállalkozói</w:t>
      </w:r>
      <w:r>
        <w:rPr>
          <w:spacing w:val="-3"/>
        </w:rPr>
        <w:t xml:space="preserve"> </w:t>
      </w:r>
      <w:r>
        <w:t>számlák</w:t>
      </w:r>
      <w:r>
        <w:rPr>
          <w:spacing w:val="-4"/>
        </w:rPr>
        <w:t xml:space="preserve"> </w:t>
      </w:r>
      <w:r>
        <w:t>kiegyenlítése</w:t>
      </w:r>
    </w:p>
    <w:p w:rsidR="00940463" w:rsidRDefault="00B34A30" w:rsidP="007219D3">
      <w:pPr>
        <w:pStyle w:val="Listaszerbekezds"/>
        <w:numPr>
          <w:ilvl w:val="0"/>
          <w:numId w:val="26"/>
        </w:numPr>
        <w:tabs>
          <w:tab w:val="left" w:pos="261"/>
        </w:tabs>
        <w:spacing w:before="0"/>
        <w:ind w:left="261"/>
      </w:pPr>
      <w:r>
        <w:t>előlegek</w:t>
      </w:r>
      <w:r>
        <w:rPr>
          <w:spacing w:val="-2"/>
        </w:rPr>
        <w:t xml:space="preserve"> </w:t>
      </w:r>
      <w:r>
        <w:t>kifizetése</w:t>
      </w:r>
    </w:p>
    <w:p w:rsidR="00940463" w:rsidRDefault="00B34A30" w:rsidP="007219D3">
      <w:pPr>
        <w:pStyle w:val="Listaszerbekezds"/>
        <w:numPr>
          <w:ilvl w:val="0"/>
          <w:numId w:val="26"/>
        </w:numPr>
        <w:tabs>
          <w:tab w:val="left" w:pos="261"/>
        </w:tabs>
        <w:spacing w:before="0"/>
        <w:ind w:left="261"/>
      </w:pPr>
      <w:r>
        <w:t>bankszámlára</w:t>
      </w:r>
      <w:r>
        <w:rPr>
          <w:spacing w:val="-3"/>
        </w:rPr>
        <w:t xml:space="preserve"> </w:t>
      </w:r>
      <w:r>
        <w:t>történő</w:t>
      </w:r>
      <w:r>
        <w:rPr>
          <w:spacing w:val="-2"/>
        </w:rPr>
        <w:t xml:space="preserve"> </w:t>
      </w:r>
      <w:r>
        <w:t>befizetés.</w:t>
      </w:r>
    </w:p>
    <w:p w:rsidR="00940463" w:rsidRDefault="00B34A30">
      <w:pPr>
        <w:pStyle w:val="Cmsor1"/>
        <w:numPr>
          <w:ilvl w:val="2"/>
          <w:numId w:val="24"/>
        </w:numPr>
        <w:tabs>
          <w:tab w:val="left" w:pos="798"/>
        </w:tabs>
        <w:spacing w:before="180"/>
      </w:pPr>
      <w:r>
        <w:t>Pénztári</w:t>
      </w:r>
      <w:r>
        <w:rPr>
          <w:spacing w:val="-6"/>
        </w:rPr>
        <w:t xml:space="preserve"> </w:t>
      </w:r>
      <w:r>
        <w:t>nyilvántartások</w:t>
      </w:r>
      <w:r>
        <w:rPr>
          <w:spacing w:val="-4"/>
        </w:rPr>
        <w:t xml:space="preserve"> </w:t>
      </w:r>
      <w:r>
        <w:t>vezetése</w:t>
      </w:r>
    </w:p>
    <w:p w:rsidR="00940463" w:rsidRDefault="00B34A30">
      <w:pPr>
        <w:pStyle w:val="Listaszerbekezds"/>
        <w:numPr>
          <w:ilvl w:val="3"/>
          <w:numId w:val="24"/>
        </w:numPr>
        <w:tabs>
          <w:tab w:val="left" w:pos="983"/>
        </w:tabs>
        <w:spacing w:before="185"/>
        <w:ind w:hanging="883"/>
        <w:rPr>
          <w:b/>
          <w:sz w:val="24"/>
        </w:rPr>
      </w:pPr>
      <w:r>
        <w:rPr>
          <w:b/>
          <w:sz w:val="24"/>
        </w:rPr>
        <w:t>Pénztári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nyilvántartások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nyomtatványai</w:t>
      </w:r>
    </w:p>
    <w:p w:rsidR="00940463" w:rsidRDefault="00B34A30" w:rsidP="007219D3">
      <w:pPr>
        <w:pStyle w:val="Listaszerbekezds"/>
        <w:numPr>
          <w:ilvl w:val="0"/>
          <w:numId w:val="26"/>
        </w:numPr>
        <w:tabs>
          <w:tab w:val="left" w:pos="261"/>
        </w:tabs>
        <w:spacing w:before="0"/>
        <w:ind w:left="261"/>
      </w:pPr>
      <w:r>
        <w:t>Bevételi</w:t>
      </w:r>
      <w:r>
        <w:rPr>
          <w:spacing w:val="-2"/>
        </w:rPr>
        <w:t xml:space="preserve"> </w:t>
      </w:r>
      <w:r>
        <w:t>pénztárbizonylat</w:t>
      </w:r>
    </w:p>
    <w:p w:rsidR="00940463" w:rsidRDefault="00B34A30" w:rsidP="007219D3">
      <w:pPr>
        <w:pStyle w:val="Listaszerbekezds"/>
        <w:numPr>
          <w:ilvl w:val="0"/>
          <w:numId w:val="26"/>
        </w:numPr>
        <w:tabs>
          <w:tab w:val="left" w:pos="261"/>
        </w:tabs>
        <w:spacing w:before="0"/>
        <w:ind w:left="261"/>
      </w:pPr>
      <w:r>
        <w:t>Kiadási</w:t>
      </w:r>
      <w:r>
        <w:rPr>
          <w:spacing w:val="-4"/>
        </w:rPr>
        <w:t xml:space="preserve"> </w:t>
      </w:r>
      <w:r>
        <w:t>pénztárbizonylat</w:t>
      </w:r>
    </w:p>
    <w:p w:rsidR="00940463" w:rsidRPr="007219D3" w:rsidRDefault="00B34A30" w:rsidP="007219D3">
      <w:pPr>
        <w:pStyle w:val="Listaszerbekezds"/>
        <w:numPr>
          <w:ilvl w:val="0"/>
          <w:numId w:val="26"/>
        </w:numPr>
        <w:tabs>
          <w:tab w:val="left" w:pos="261"/>
        </w:tabs>
        <w:spacing w:before="0"/>
        <w:ind w:left="261"/>
      </w:pPr>
      <w:r>
        <w:t>Időszaki</w:t>
      </w:r>
      <w:r>
        <w:rPr>
          <w:spacing w:val="-7"/>
        </w:rPr>
        <w:t xml:space="preserve"> </w:t>
      </w:r>
      <w:r>
        <w:t>pénztárjelentés</w:t>
      </w:r>
    </w:p>
    <w:p w:rsidR="00940463" w:rsidRDefault="007219D3" w:rsidP="007219D3">
      <w:pPr>
        <w:pStyle w:val="Szvegtrzs"/>
        <w:spacing w:before="0" w:line="259" w:lineRule="auto"/>
        <w:jc w:val="both"/>
      </w:pPr>
      <w:r>
        <w:t>A pénztári nyilvántartást egy</w:t>
      </w:r>
      <w:r w:rsidR="00B34A30">
        <w:t xml:space="preserve"> rendelkezésre álló számítógépes program használatával </w:t>
      </w:r>
      <w:r>
        <w:t>van vezetve.</w:t>
      </w:r>
    </w:p>
    <w:p w:rsidR="005F06BC" w:rsidRDefault="00B34A30" w:rsidP="007219D3">
      <w:pPr>
        <w:pStyle w:val="Szvegtrzs"/>
        <w:spacing w:before="0"/>
      </w:pPr>
      <w:r>
        <w:t>Pénztárjelentések</w:t>
      </w:r>
      <w:r>
        <w:rPr>
          <w:spacing w:val="-6"/>
        </w:rPr>
        <w:t xml:space="preserve"> </w:t>
      </w:r>
      <w:r>
        <w:t>vezetésének</w:t>
      </w:r>
      <w:r>
        <w:rPr>
          <w:spacing w:val="-3"/>
        </w:rPr>
        <w:t xml:space="preserve"> </w:t>
      </w:r>
      <w:r>
        <w:t>rendszeressége</w:t>
      </w:r>
      <w:r>
        <w:rPr>
          <w:spacing w:val="-3"/>
        </w:rPr>
        <w:t xml:space="preserve"> </w:t>
      </w:r>
      <w:r w:rsidR="00B06080">
        <w:t>az elnök jóváhagyása alapján működik</w:t>
      </w:r>
      <w:r w:rsidR="005F06BC">
        <w:t>.</w:t>
      </w:r>
    </w:p>
    <w:p w:rsidR="007219D3" w:rsidRDefault="007219D3" w:rsidP="007219D3">
      <w:pPr>
        <w:pStyle w:val="Szvegtrzs"/>
        <w:spacing w:before="0"/>
      </w:pPr>
    </w:p>
    <w:p w:rsidR="00940463" w:rsidRDefault="00B34A30" w:rsidP="007219D3">
      <w:pPr>
        <w:pStyle w:val="Cmsor1"/>
        <w:numPr>
          <w:ilvl w:val="3"/>
          <w:numId w:val="24"/>
        </w:numPr>
        <w:tabs>
          <w:tab w:val="left" w:pos="983"/>
        </w:tabs>
        <w:spacing w:before="0"/>
        <w:ind w:hanging="883"/>
      </w:pPr>
      <w:r>
        <w:t>A</w:t>
      </w:r>
      <w:r>
        <w:rPr>
          <w:spacing w:val="-4"/>
        </w:rPr>
        <w:t xml:space="preserve"> </w:t>
      </w:r>
      <w:r>
        <w:t>pénztári</w:t>
      </w:r>
      <w:r>
        <w:rPr>
          <w:spacing w:val="-4"/>
        </w:rPr>
        <w:t xml:space="preserve"> </w:t>
      </w:r>
      <w:r>
        <w:t>bevételek</w:t>
      </w:r>
      <w:r>
        <w:rPr>
          <w:spacing w:val="-3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kiadások</w:t>
      </w:r>
      <w:r>
        <w:rPr>
          <w:spacing w:val="-4"/>
        </w:rPr>
        <w:t xml:space="preserve"> </w:t>
      </w:r>
      <w:r>
        <w:t>bizonylatolása</w:t>
      </w:r>
    </w:p>
    <w:p w:rsidR="00940463" w:rsidRDefault="00351369" w:rsidP="0071129D">
      <w:pPr>
        <w:tabs>
          <w:tab w:val="left" w:pos="319"/>
        </w:tabs>
        <w:spacing w:before="183"/>
      </w:pPr>
      <w:r>
        <w:t xml:space="preserve">  </w:t>
      </w:r>
      <w:r w:rsidR="00B34A30">
        <w:t>A</w:t>
      </w:r>
      <w:r w:rsidR="00B34A30" w:rsidRPr="0071129D">
        <w:rPr>
          <w:spacing w:val="-2"/>
        </w:rPr>
        <w:t xml:space="preserve"> </w:t>
      </w:r>
      <w:r w:rsidR="00B34A30">
        <w:t>befizetésekről</w:t>
      </w:r>
      <w:r w:rsidR="00B34A30" w:rsidRPr="0071129D">
        <w:rPr>
          <w:spacing w:val="-5"/>
        </w:rPr>
        <w:t xml:space="preserve"> </w:t>
      </w:r>
      <w:r w:rsidR="00B34A30">
        <w:t>és</w:t>
      </w:r>
      <w:r w:rsidR="00B34A30" w:rsidRPr="0071129D">
        <w:rPr>
          <w:spacing w:val="-2"/>
        </w:rPr>
        <w:t xml:space="preserve"> </w:t>
      </w:r>
      <w:r w:rsidR="00B34A30">
        <w:t>kifizetésekről -</w:t>
      </w:r>
      <w:r w:rsidR="00B34A30" w:rsidRPr="0071129D">
        <w:rPr>
          <w:spacing w:val="-2"/>
        </w:rPr>
        <w:t xml:space="preserve"> </w:t>
      </w:r>
      <w:r w:rsidR="00B34A30">
        <w:t>amennyiben</w:t>
      </w:r>
      <w:r w:rsidR="00B34A30" w:rsidRPr="0071129D">
        <w:rPr>
          <w:spacing w:val="-2"/>
        </w:rPr>
        <w:t xml:space="preserve"> </w:t>
      </w:r>
      <w:r w:rsidR="00B34A30">
        <w:t>más</w:t>
      </w:r>
      <w:r w:rsidR="00B34A30" w:rsidRPr="0071129D">
        <w:rPr>
          <w:spacing w:val="-3"/>
        </w:rPr>
        <w:t xml:space="preserve"> </w:t>
      </w:r>
      <w:r w:rsidR="00B34A30">
        <w:t>a</w:t>
      </w:r>
      <w:r w:rsidR="00B34A30" w:rsidRPr="0071129D">
        <w:rPr>
          <w:spacing w:val="-2"/>
        </w:rPr>
        <w:t xml:space="preserve"> </w:t>
      </w:r>
      <w:r w:rsidR="00B34A30">
        <w:t>befizetés</w:t>
      </w:r>
      <w:r w:rsidR="00B34A30" w:rsidRPr="0071129D">
        <w:rPr>
          <w:spacing w:val="-3"/>
        </w:rPr>
        <w:t xml:space="preserve"> </w:t>
      </w:r>
      <w:r w:rsidR="00B34A30">
        <w:t>vagy</w:t>
      </w:r>
      <w:r w:rsidR="00B34A30" w:rsidRPr="0071129D">
        <w:rPr>
          <w:spacing w:val="-4"/>
        </w:rPr>
        <w:t xml:space="preserve"> </w:t>
      </w:r>
      <w:r w:rsidR="00B34A30">
        <w:t>kifizetés</w:t>
      </w:r>
      <w:r w:rsidR="00B34A30" w:rsidRPr="0071129D">
        <w:rPr>
          <w:spacing w:val="-3"/>
        </w:rPr>
        <w:t xml:space="preserve"> </w:t>
      </w:r>
      <w:r w:rsidR="00B34A30">
        <w:t>tényét</w:t>
      </w:r>
    </w:p>
    <w:p w:rsidR="00351369" w:rsidRDefault="00B34A30" w:rsidP="00351369">
      <w:pPr>
        <w:pStyle w:val="Szvegtrzs"/>
        <w:spacing w:before="22" w:line="259" w:lineRule="auto"/>
        <w:ind w:right="868"/>
      </w:pPr>
      <w:proofErr w:type="gramStart"/>
      <w:r>
        <w:t>igazoló</w:t>
      </w:r>
      <w:proofErr w:type="gramEnd"/>
      <w:r>
        <w:t xml:space="preserve"> bizonylat (készpénzfizetési számla, kifizetési jegyzék stb.) nem áll rendelkezésre – szabvány</w:t>
      </w:r>
      <w:r>
        <w:rPr>
          <w:spacing w:val="1"/>
        </w:rPr>
        <w:t xml:space="preserve"> </w:t>
      </w:r>
      <w:r>
        <w:t xml:space="preserve">bevételi, illetve kiadási pénztárbizonylatot kell kiállítani. </w:t>
      </w:r>
    </w:p>
    <w:p w:rsidR="00940463" w:rsidRDefault="00B34A30" w:rsidP="00351369">
      <w:pPr>
        <w:pStyle w:val="Szvegtrzs"/>
        <w:spacing w:before="22" w:line="259" w:lineRule="auto"/>
        <w:ind w:right="868"/>
      </w:pPr>
      <w:r>
        <w:t>A bizonylatok felhasználásának ellenőrzése</w:t>
      </w:r>
      <w:r>
        <w:rPr>
          <w:spacing w:val="1"/>
        </w:rPr>
        <w:t xml:space="preserve"> </w:t>
      </w:r>
      <w:r>
        <w:t>érdekében csak folyamatos sorszámmal ellátott bizonylattömböket vagy gépi úton készített kiadási -</w:t>
      </w:r>
      <w:r>
        <w:rPr>
          <w:spacing w:val="-47"/>
        </w:rPr>
        <w:t xml:space="preserve"> </w:t>
      </w:r>
      <w:r>
        <w:t>és bevételi pénztárbizonylatokat szabad</w:t>
      </w:r>
      <w:r>
        <w:rPr>
          <w:spacing w:val="-1"/>
        </w:rPr>
        <w:t xml:space="preserve"> </w:t>
      </w:r>
      <w:r>
        <w:t>felhasználni.</w:t>
      </w:r>
    </w:p>
    <w:p w:rsidR="00940463" w:rsidRDefault="00B34A30">
      <w:pPr>
        <w:pStyle w:val="Szvegtrzs"/>
        <w:spacing w:before="159"/>
      </w:pPr>
      <w:r>
        <w:t>Kifizetésre</w:t>
      </w:r>
      <w:r>
        <w:rPr>
          <w:spacing w:val="-2"/>
        </w:rPr>
        <w:t xml:space="preserve"> </w:t>
      </w:r>
      <w:r>
        <w:t>utalványozás</w:t>
      </w:r>
      <w:r>
        <w:rPr>
          <w:spacing w:val="-2"/>
        </w:rPr>
        <w:t xml:space="preserve"> </w:t>
      </w:r>
      <w:r>
        <w:t>nélküli</w:t>
      </w:r>
      <w:r>
        <w:rPr>
          <w:spacing w:val="-3"/>
        </w:rPr>
        <w:t xml:space="preserve"> </w:t>
      </w:r>
      <w:r>
        <w:t>összeg</w:t>
      </w:r>
      <w:r>
        <w:rPr>
          <w:spacing w:val="-5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kerülhet.</w:t>
      </w:r>
    </w:p>
    <w:p w:rsidR="00940463" w:rsidRDefault="00B34A30">
      <w:pPr>
        <w:pStyle w:val="Szvegtrzs"/>
        <w:spacing w:before="160" w:line="259" w:lineRule="auto"/>
        <w:ind w:right="1607"/>
      </w:pPr>
      <w:r>
        <w:t>A bevételi (amennyiben szükséges) és a kiadási bizonylathoz minden esetben csatolni kell az</w:t>
      </w:r>
      <w:r>
        <w:rPr>
          <w:spacing w:val="-47"/>
        </w:rPr>
        <w:t xml:space="preserve"> </w:t>
      </w:r>
      <w:r>
        <w:t>utalványozott</w:t>
      </w:r>
      <w:r>
        <w:rPr>
          <w:spacing w:val="-1"/>
        </w:rPr>
        <w:t xml:space="preserve"> </w:t>
      </w:r>
      <w:r>
        <w:t>alapbizonylatot.</w:t>
      </w:r>
      <w:r>
        <w:rPr>
          <w:spacing w:val="-3"/>
        </w:rPr>
        <w:t xml:space="preserve"> </w:t>
      </w:r>
      <w:r>
        <w:t>Kifizetésre</w:t>
      </w:r>
      <w:r>
        <w:rPr>
          <w:spacing w:val="-1"/>
        </w:rPr>
        <w:t xml:space="preserve"> </w:t>
      </w:r>
      <w:r>
        <w:t>utalványozás</w:t>
      </w:r>
      <w:r>
        <w:rPr>
          <w:spacing w:val="-1"/>
        </w:rPr>
        <w:t xml:space="preserve"> </w:t>
      </w:r>
      <w:r>
        <w:t>nélküli</w:t>
      </w:r>
      <w:r>
        <w:rPr>
          <w:spacing w:val="-2"/>
        </w:rPr>
        <w:t xml:space="preserve"> </w:t>
      </w:r>
      <w:r>
        <w:t>összeg</w:t>
      </w:r>
      <w:r>
        <w:rPr>
          <w:spacing w:val="-1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kerülhet.</w:t>
      </w:r>
    </w:p>
    <w:p w:rsidR="00940463" w:rsidRDefault="00B34A30">
      <w:pPr>
        <w:pStyle w:val="Szvegtrzs"/>
        <w:spacing w:before="159"/>
      </w:pPr>
      <w:r>
        <w:t>A</w:t>
      </w:r>
      <w:r>
        <w:rPr>
          <w:spacing w:val="-2"/>
        </w:rPr>
        <w:t xml:space="preserve"> </w:t>
      </w:r>
      <w:r>
        <w:t>pénztárbizonylatokat</w:t>
      </w:r>
      <w:r>
        <w:rPr>
          <w:spacing w:val="-1"/>
        </w:rPr>
        <w:t xml:space="preserve"> </w:t>
      </w:r>
      <w:r>
        <w:t>értelemszerűen,</w:t>
      </w:r>
      <w:r>
        <w:rPr>
          <w:spacing w:val="-3"/>
        </w:rPr>
        <w:t xml:space="preserve"> </w:t>
      </w:r>
      <w:r>
        <w:t>tintával</w:t>
      </w:r>
      <w:r>
        <w:rPr>
          <w:spacing w:val="-4"/>
        </w:rPr>
        <w:t xml:space="preserve"> </w:t>
      </w:r>
      <w:r>
        <w:t>kell</w:t>
      </w:r>
      <w:r>
        <w:rPr>
          <w:spacing w:val="-4"/>
        </w:rPr>
        <w:t xml:space="preserve"> </w:t>
      </w:r>
      <w:r>
        <w:t>kitölteni,</w:t>
      </w:r>
      <w:r>
        <w:rPr>
          <w:spacing w:val="-1"/>
        </w:rPr>
        <w:t xml:space="preserve"> </w:t>
      </w:r>
      <w:r>
        <w:t>(számmal</w:t>
      </w:r>
      <w:r>
        <w:rPr>
          <w:spacing w:val="-1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betűvel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kiírni</w:t>
      </w:r>
      <w:r>
        <w:rPr>
          <w:spacing w:val="-1"/>
        </w:rPr>
        <w:t xml:space="preserve"> </w:t>
      </w:r>
      <w:r>
        <w:t>az</w:t>
      </w:r>
    </w:p>
    <w:p w:rsidR="00940463" w:rsidRDefault="00B34A30">
      <w:pPr>
        <w:pStyle w:val="Szvegtrzs"/>
        <w:spacing w:before="22" w:line="259" w:lineRule="auto"/>
        <w:ind w:right="897"/>
      </w:pPr>
      <w:proofErr w:type="gramStart"/>
      <w:r>
        <w:t>összeget</w:t>
      </w:r>
      <w:proofErr w:type="gramEnd"/>
      <w:r>
        <w:t>) az üres sorokat kihúzni. Egy bizonylatra csak annyi tétel kerülhet, ahány sor azon szerepel.</w:t>
      </w:r>
      <w:r>
        <w:rPr>
          <w:spacing w:val="-47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több</w:t>
      </w:r>
      <w:r>
        <w:rPr>
          <w:spacing w:val="-1"/>
        </w:rPr>
        <w:t xml:space="preserve"> </w:t>
      </w:r>
      <w:r>
        <w:t>tétel kerül</w:t>
      </w:r>
      <w:r>
        <w:rPr>
          <w:spacing w:val="-4"/>
        </w:rPr>
        <w:t xml:space="preserve"> </w:t>
      </w:r>
      <w:r>
        <w:t>kifizetésre az</w:t>
      </w:r>
      <w:r>
        <w:rPr>
          <w:spacing w:val="-1"/>
        </w:rPr>
        <w:t xml:space="preserve"> </w:t>
      </w:r>
      <w:r>
        <w:t>alapbizonylatokat</w:t>
      </w:r>
      <w:r>
        <w:rPr>
          <w:spacing w:val="-2"/>
        </w:rPr>
        <w:t xml:space="preserve"> </w:t>
      </w:r>
      <w:r>
        <w:t>összesíteni</w:t>
      </w:r>
      <w:r>
        <w:rPr>
          <w:spacing w:val="-2"/>
        </w:rPr>
        <w:t xml:space="preserve"> </w:t>
      </w:r>
      <w:r>
        <w:t>kell.</w:t>
      </w:r>
    </w:p>
    <w:p w:rsidR="00940463" w:rsidRDefault="00B34A30">
      <w:pPr>
        <w:pStyle w:val="Szvegtrzs"/>
        <w:spacing w:before="159" w:line="259" w:lineRule="auto"/>
        <w:ind w:right="1071"/>
      </w:pPr>
      <w:r>
        <w:t>Pénztárbizonylaton a mellékletek számát minden esetben fel kell tüntetni. A kifizetést a pénztáros</w:t>
      </w:r>
      <w:r>
        <w:rPr>
          <w:spacing w:val="-47"/>
        </w:rPr>
        <w:t xml:space="preserve"> </w:t>
      </w:r>
      <w:r>
        <w:t>aláírásával,</w:t>
      </w:r>
      <w:r>
        <w:rPr>
          <w:spacing w:val="-4"/>
        </w:rPr>
        <w:t xml:space="preserve"> </w:t>
      </w:r>
      <w:r>
        <w:t>a pénz</w:t>
      </w:r>
      <w:r>
        <w:rPr>
          <w:spacing w:val="-1"/>
        </w:rPr>
        <w:t xml:space="preserve"> </w:t>
      </w:r>
      <w:r>
        <w:t>átvételét</w:t>
      </w:r>
      <w:r>
        <w:rPr>
          <w:spacing w:val="-1"/>
        </w:rPr>
        <w:t xml:space="preserve"> </w:t>
      </w:r>
      <w:r>
        <w:t>a felvevő</w:t>
      </w:r>
      <w:r>
        <w:rPr>
          <w:spacing w:val="1"/>
        </w:rPr>
        <w:t xml:space="preserve"> </w:t>
      </w:r>
      <w:r>
        <w:t>teljes nevének</w:t>
      </w:r>
      <w:r>
        <w:rPr>
          <w:spacing w:val="-2"/>
        </w:rPr>
        <w:t xml:space="preserve"> </w:t>
      </w:r>
      <w:r>
        <w:t>kiírásával igazolja.</w:t>
      </w:r>
    </w:p>
    <w:p w:rsidR="00940463" w:rsidRDefault="00B34A30">
      <w:pPr>
        <w:pStyle w:val="Szvegtrzs"/>
        <w:spacing w:before="159"/>
      </w:pPr>
      <w:r>
        <w:t>A</w:t>
      </w:r>
      <w:r>
        <w:rPr>
          <w:spacing w:val="-2"/>
        </w:rPr>
        <w:t xml:space="preserve"> </w:t>
      </w:r>
      <w:r>
        <w:t>pénztárban</w:t>
      </w:r>
      <w:r>
        <w:rPr>
          <w:spacing w:val="-2"/>
        </w:rPr>
        <w:t xml:space="preserve"> </w:t>
      </w:r>
      <w:r>
        <w:t>ideiglenes</w:t>
      </w:r>
      <w:r>
        <w:rPr>
          <w:spacing w:val="-3"/>
        </w:rPr>
        <w:t xml:space="preserve"> </w:t>
      </w:r>
      <w:r>
        <w:t>jelleggel</w:t>
      </w:r>
      <w:r>
        <w:rPr>
          <w:spacing w:val="-1"/>
        </w:rPr>
        <w:t xml:space="preserve"> </w:t>
      </w:r>
      <w:r>
        <w:t>sem lehet</w:t>
      </w:r>
      <w:r>
        <w:rPr>
          <w:spacing w:val="-2"/>
        </w:rPr>
        <w:t xml:space="preserve"> </w:t>
      </w:r>
      <w:r>
        <w:t>elismerendő nyugta.</w:t>
      </w:r>
    </w:p>
    <w:p w:rsidR="00940463" w:rsidRDefault="00B34A30">
      <w:pPr>
        <w:pStyle w:val="Szvegtrzs"/>
        <w:spacing w:before="159" w:line="259" w:lineRule="auto"/>
        <w:ind w:right="1265"/>
      </w:pPr>
      <w:r>
        <w:t>Ha a pénz felvételére jogosult nem személyesen jelenik meg, megbízottja részére az összeg csak</w:t>
      </w:r>
      <w:r>
        <w:rPr>
          <w:spacing w:val="-47"/>
        </w:rPr>
        <w:t xml:space="preserve"> </w:t>
      </w:r>
      <w:r>
        <w:t>szabályszerűen</w:t>
      </w:r>
      <w:r>
        <w:rPr>
          <w:spacing w:val="-1"/>
        </w:rPr>
        <w:t xml:space="preserve"> </w:t>
      </w:r>
      <w:r>
        <w:t>kiállított</w:t>
      </w:r>
      <w:r>
        <w:rPr>
          <w:spacing w:val="-3"/>
        </w:rPr>
        <w:t xml:space="preserve"> </w:t>
      </w:r>
      <w:r>
        <w:t>meghatalmazás</w:t>
      </w:r>
      <w:r>
        <w:rPr>
          <w:spacing w:val="-4"/>
        </w:rPr>
        <w:t xml:space="preserve"> </w:t>
      </w:r>
      <w:r>
        <w:t>ellenében</w:t>
      </w:r>
      <w:r>
        <w:rPr>
          <w:spacing w:val="-1"/>
        </w:rPr>
        <w:t xml:space="preserve"> </w:t>
      </w:r>
      <w:r>
        <w:t>fizethető ki.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meghatalmazást a</w:t>
      </w:r>
      <w:r>
        <w:rPr>
          <w:spacing w:val="-1"/>
        </w:rPr>
        <w:t xml:space="preserve"> </w:t>
      </w:r>
      <w:r>
        <w:t>kiadási</w:t>
      </w:r>
    </w:p>
    <w:p w:rsidR="00940463" w:rsidRDefault="00B34A30">
      <w:pPr>
        <w:pStyle w:val="Szvegtrzs"/>
        <w:spacing w:before="1" w:line="256" w:lineRule="auto"/>
        <w:ind w:right="915"/>
      </w:pPr>
      <w:proofErr w:type="gramStart"/>
      <w:r>
        <w:t>pénztárbizonylathoz</w:t>
      </w:r>
      <w:proofErr w:type="gramEnd"/>
      <w:r>
        <w:t xml:space="preserve"> kell csatolni. Megbízott részére történő rendszeres kifizetéseknél visszavonásig</w:t>
      </w:r>
      <w:r>
        <w:rPr>
          <w:spacing w:val="-47"/>
        </w:rPr>
        <w:t xml:space="preserve"> </w:t>
      </w:r>
      <w:r>
        <w:t>érvényes</w:t>
      </w:r>
      <w:r>
        <w:rPr>
          <w:spacing w:val="-3"/>
        </w:rPr>
        <w:t xml:space="preserve"> </w:t>
      </w:r>
      <w:r>
        <w:t>meghatalmazás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adható.</w:t>
      </w:r>
      <w:r>
        <w:rPr>
          <w:spacing w:val="-2"/>
        </w:rPr>
        <w:t xml:space="preserve"> </w:t>
      </w:r>
      <w:r>
        <w:t>Ezekről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pénztáros</w:t>
      </w:r>
      <w:r>
        <w:rPr>
          <w:spacing w:val="-1"/>
        </w:rPr>
        <w:t xml:space="preserve"> </w:t>
      </w:r>
      <w:r>
        <w:t>köteles</w:t>
      </w:r>
      <w:r>
        <w:rPr>
          <w:spacing w:val="-1"/>
        </w:rPr>
        <w:t xml:space="preserve"> </w:t>
      </w:r>
      <w:r>
        <w:t>külön</w:t>
      </w:r>
      <w:r>
        <w:rPr>
          <w:spacing w:val="-2"/>
        </w:rPr>
        <w:t xml:space="preserve"> </w:t>
      </w:r>
      <w:r>
        <w:t>nyilvántartást vezetni,</w:t>
      </w:r>
      <w:r>
        <w:rPr>
          <w:spacing w:val="-4"/>
        </w:rPr>
        <w:t xml:space="preserve"> </w:t>
      </w:r>
      <w:r>
        <w:t xml:space="preserve">és </w:t>
      </w:r>
      <w:proofErr w:type="gramStart"/>
      <w:r>
        <w:t>a</w:t>
      </w:r>
      <w:proofErr w:type="gramEnd"/>
    </w:p>
    <w:p w:rsidR="00940463" w:rsidRDefault="00B34A30">
      <w:pPr>
        <w:pStyle w:val="Szvegtrzs"/>
        <w:spacing w:before="4"/>
      </w:pPr>
      <w:proofErr w:type="gramStart"/>
      <w:r>
        <w:lastRenderedPageBreak/>
        <w:t>kiadási</w:t>
      </w:r>
      <w:proofErr w:type="gramEnd"/>
      <w:r>
        <w:rPr>
          <w:spacing w:val="-2"/>
        </w:rPr>
        <w:t xml:space="preserve"> </w:t>
      </w:r>
      <w:r>
        <w:t>bizonylat</w:t>
      </w:r>
      <w:r>
        <w:rPr>
          <w:spacing w:val="-2"/>
        </w:rPr>
        <w:t xml:space="preserve"> </w:t>
      </w:r>
      <w:r>
        <w:t>szövegrovatában</w:t>
      </w:r>
      <w:r>
        <w:rPr>
          <w:spacing w:val="-3"/>
        </w:rPr>
        <w:t xml:space="preserve"> </w:t>
      </w:r>
      <w:r>
        <w:t>hivatkozni</w:t>
      </w:r>
      <w:r>
        <w:rPr>
          <w:spacing w:val="-2"/>
        </w:rPr>
        <w:t xml:space="preserve"> </w:t>
      </w:r>
      <w:r>
        <w:t>kell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nyilvántartási</w:t>
      </w:r>
      <w:r>
        <w:rPr>
          <w:spacing w:val="-5"/>
        </w:rPr>
        <w:t xml:space="preserve"> </w:t>
      </w:r>
      <w:r>
        <w:t>számra.</w:t>
      </w:r>
    </w:p>
    <w:p w:rsidR="00940463" w:rsidRDefault="00B34A30">
      <w:pPr>
        <w:pStyle w:val="Szvegtrzs"/>
        <w:spacing w:before="165" w:line="256" w:lineRule="auto"/>
        <w:ind w:right="895"/>
      </w:pPr>
      <w:r>
        <w:t>Szabvány nyomtatvány alkalmazása esetén a bevételezési bizonylatot 3 példányban kell kiállítani, az</w:t>
      </w:r>
      <w:r>
        <w:rPr>
          <w:spacing w:val="-47"/>
        </w:rPr>
        <w:t xml:space="preserve"> </w:t>
      </w:r>
      <w:r>
        <w:t>első példány a</w:t>
      </w:r>
      <w:r>
        <w:rPr>
          <w:spacing w:val="-3"/>
        </w:rPr>
        <w:t xml:space="preserve"> </w:t>
      </w:r>
      <w:r>
        <w:t>könyvelésé,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második</w:t>
      </w:r>
      <w:r>
        <w:rPr>
          <w:spacing w:val="-2"/>
        </w:rPr>
        <w:t xml:space="preserve"> </w:t>
      </w:r>
      <w:r>
        <w:t>a befizetőé,</w:t>
      </w:r>
      <w:r>
        <w:rPr>
          <w:spacing w:val="-1"/>
        </w:rPr>
        <w:t xml:space="preserve"> </w:t>
      </w:r>
      <w:r>
        <w:t>a harmadik</w:t>
      </w:r>
      <w:r>
        <w:rPr>
          <w:spacing w:val="-1"/>
        </w:rPr>
        <w:t xml:space="preserve"> </w:t>
      </w:r>
      <w:r>
        <w:t>pedig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tömbben marad.</w:t>
      </w:r>
    </w:p>
    <w:p w:rsidR="00940463" w:rsidRDefault="00B34A30">
      <w:pPr>
        <w:pStyle w:val="Szvegtrzs"/>
        <w:spacing w:before="165" w:line="259" w:lineRule="auto"/>
        <w:ind w:right="848"/>
      </w:pPr>
      <w:r>
        <w:t>A kiadási bizonylatot 2 példányban kell kiállítani, az első példány a könyvelésé, a második a tömbben</w:t>
      </w:r>
      <w:r>
        <w:rPr>
          <w:spacing w:val="-47"/>
        </w:rPr>
        <w:t xml:space="preserve"> </w:t>
      </w:r>
      <w:r>
        <w:t>marad.</w:t>
      </w:r>
      <w:r>
        <w:rPr>
          <w:spacing w:val="-4"/>
        </w:rPr>
        <w:t xml:space="preserve"> </w:t>
      </w:r>
      <w:r>
        <w:t>Mindkét bizonylatról kiállított tömböket</w:t>
      </w:r>
      <w:r>
        <w:rPr>
          <w:spacing w:val="-2"/>
        </w:rPr>
        <w:t xml:space="preserve"> </w:t>
      </w:r>
      <w:r>
        <w:t>a pénztáros</w:t>
      </w:r>
      <w:r>
        <w:rPr>
          <w:spacing w:val="-2"/>
        </w:rPr>
        <w:t xml:space="preserve"> </w:t>
      </w:r>
      <w:r>
        <w:t>őrzi.</w:t>
      </w:r>
    </w:p>
    <w:p w:rsidR="00940463" w:rsidRDefault="00B34A30">
      <w:pPr>
        <w:pStyle w:val="Cmsor1"/>
        <w:numPr>
          <w:ilvl w:val="3"/>
          <w:numId w:val="24"/>
        </w:numPr>
        <w:tabs>
          <w:tab w:val="left" w:pos="983"/>
        </w:tabs>
        <w:spacing w:before="159"/>
        <w:ind w:hanging="883"/>
      </w:pPr>
      <w:r>
        <w:t>Kerekítésre</w:t>
      </w:r>
      <w:r>
        <w:rPr>
          <w:spacing w:val="-5"/>
        </w:rPr>
        <w:t xml:space="preserve"> </w:t>
      </w:r>
      <w:r>
        <w:t>vonatkozó</w:t>
      </w:r>
      <w:r>
        <w:rPr>
          <w:spacing w:val="-3"/>
        </w:rPr>
        <w:t xml:space="preserve"> </w:t>
      </w:r>
      <w:r>
        <w:t>szabályok:</w:t>
      </w:r>
    </w:p>
    <w:p w:rsidR="00940463" w:rsidRDefault="00B34A30">
      <w:pPr>
        <w:pStyle w:val="Szvegtrzs"/>
        <w:spacing w:before="182"/>
      </w:pPr>
      <w:r>
        <w:t>A</w:t>
      </w:r>
      <w:r>
        <w:rPr>
          <w:spacing w:val="-2"/>
        </w:rPr>
        <w:t xml:space="preserve"> </w:t>
      </w:r>
      <w:r>
        <w:t>forintban,</w:t>
      </w:r>
      <w:r>
        <w:rPr>
          <w:spacing w:val="-3"/>
        </w:rPr>
        <w:t xml:space="preserve"> </w:t>
      </w:r>
      <w:r>
        <w:t>készpénzzel</w:t>
      </w:r>
      <w:r>
        <w:rPr>
          <w:spacing w:val="-1"/>
        </w:rPr>
        <w:t xml:space="preserve"> </w:t>
      </w:r>
      <w:r>
        <w:t>(bankjegy</w:t>
      </w:r>
      <w:r>
        <w:rPr>
          <w:spacing w:val="-4"/>
        </w:rPr>
        <w:t xml:space="preserve"> </w:t>
      </w:r>
      <w:r>
        <w:t>vagy</w:t>
      </w:r>
      <w:r>
        <w:rPr>
          <w:spacing w:val="-3"/>
        </w:rPr>
        <w:t xml:space="preserve"> </w:t>
      </w:r>
      <w:r>
        <w:t>érme</w:t>
      </w:r>
      <w:r>
        <w:rPr>
          <w:spacing w:val="-3"/>
        </w:rPr>
        <w:t xml:space="preserve"> </w:t>
      </w:r>
      <w:r>
        <w:t>átadásával) történő</w:t>
      </w:r>
      <w:r>
        <w:rPr>
          <w:spacing w:val="-4"/>
        </w:rPr>
        <w:t xml:space="preserve"> </w:t>
      </w:r>
      <w:r>
        <w:t>fizetés</w:t>
      </w:r>
      <w:r>
        <w:rPr>
          <w:spacing w:val="-1"/>
        </w:rPr>
        <w:t xml:space="preserve"> </w:t>
      </w:r>
      <w:r>
        <w:t>esetén,</w:t>
      </w:r>
      <w:r>
        <w:rPr>
          <w:spacing w:val="-6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fizetendő</w:t>
      </w:r>
    </w:p>
    <w:p w:rsidR="00940463" w:rsidRDefault="00B34A30">
      <w:pPr>
        <w:pStyle w:val="Szvegtrzs"/>
        <w:spacing w:before="22" w:line="259" w:lineRule="auto"/>
        <w:ind w:right="1001"/>
      </w:pPr>
      <w:proofErr w:type="gramStart"/>
      <w:r>
        <w:t>végösszeg</w:t>
      </w:r>
      <w:proofErr w:type="gramEnd"/>
      <w:r>
        <w:t xml:space="preserve"> nem 5 forintra vagy annak többszörösére végződik, akkor az alábbiakban meghatározott</w:t>
      </w:r>
      <w:r>
        <w:rPr>
          <w:spacing w:val="-47"/>
        </w:rPr>
        <w:t xml:space="preserve"> </w:t>
      </w:r>
      <w:r>
        <w:t>kerekítési</w:t>
      </w:r>
      <w:r>
        <w:rPr>
          <w:spacing w:val="-4"/>
        </w:rPr>
        <w:t xml:space="preserve"> </w:t>
      </w:r>
      <w:r>
        <w:t>szabály alapján</w:t>
      </w:r>
      <w:r>
        <w:rPr>
          <w:spacing w:val="-3"/>
        </w:rPr>
        <w:t xml:space="preserve"> </w:t>
      </w:r>
      <w:r>
        <w:t>kell</w:t>
      </w:r>
      <w:r>
        <w:rPr>
          <w:spacing w:val="-1"/>
        </w:rPr>
        <w:t xml:space="preserve"> </w:t>
      </w:r>
      <w:r>
        <w:t>a fizetendő</w:t>
      </w:r>
      <w:r>
        <w:rPr>
          <w:spacing w:val="-1"/>
        </w:rPr>
        <w:t xml:space="preserve"> </w:t>
      </w:r>
      <w:r>
        <w:t>összeget</w:t>
      </w:r>
      <w:r>
        <w:rPr>
          <w:spacing w:val="-2"/>
        </w:rPr>
        <w:t xml:space="preserve"> </w:t>
      </w:r>
      <w:r>
        <w:t>megállapítani és</w:t>
      </w:r>
      <w:r>
        <w:rPr>
          <w:spacing w:val="1"/>
        </w:rPr>
        <w:t xml:space="preserve"> </w:t>
      </w:r>
      <w:r>
        <w:t>kiegyenlíteni:</w:t>
      </w:r>
    </w:p>
    <w:p w:rsidR="00940463" w:rsidRDefault="00B34A30">
      <w:pPr>
        <w:pStyle w:val="Listaszerbekezds"/>
        <w:numPr>
          <w:ilvl w:val="0"/>
          <w:numId w:val="26"/>
        </w:numPr>
        <w:tabs>
          <w:tab w:val="left" w:pos="261"/>
        </w:tabs>
        <w:spacing w:before="159"/>
        <w:ind w:left="261"/>
      </w:pPr>
      <w:r>
        <w:t>a</w:t>
      </w:r>
      <w:r>
        <w:rPr>
          <w:spacing w:val="-4"/>
        </w:rPr>
        <w:t xml:space="preserve"> </w:t>
      </w:r>
      <w:r>
        <w:t>0,01</w:t>
      </w:r>
      <w:r>
        <w:rPr>
          <w:spacing w:val="-1"/>
        </w:rPr>
        <w:t xml:space="preserve"> </w:t>
      </w:r>
      <w:r>
        <w:t>forinttól</w:t>
      </w:r>
      <w:r>
        <w:rPr>
          <w:spacing w:val="-4"/>
        </w:rPr>
        <w:t xml:space="preserve"> </w:t>
      </w:r>
      <w:r>
        <w:t>2,49</w:t>
      </w:r>
      <w:r>
        <w:rPr>
          <w:spacing w:val="-1"/>
        </w:rPr>
        <w:t xml:space="preserve"> </w:t>
      </w:r>
      <w:r>
        <w:t>forintig</w:t>
      </w:r>
      <w:r>
        <w:rPr>
          <w:spacing w:val="-3"/>
        </w:rPr>
        <w:t xml:space="preserve"> </w:t>
      </w:r>
      <w:r>
        <w:t>végződő</w:t>
      </w:r>
      <w:r>
        <w:rPr>
          <w:spacing w:val="-2"/>
        </w:rPr>
        <w:t xml:space="preserve"> </w:t>
      </w:r>
      <w:r>
        <w:t>összegeket</w:t>
      </w:r>
      <w:r>
        <w:rPr>
          <w:spacing w:val="-1"/>
        </w:rPr>
        <w:t xml:space="preserve"> </w:t>
      </w:r>
      <w:r>
        <w:t>lefelé,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legközelebbi</w:t>
      </w:r>
      <w:r>
        <w:rPr>
          <w:spacing w:val="-2"/>
        </w:rPr>
        <w:t xml:space="preserve"> </w:t>
      </w:r>
      <w:r>
        <w:t>0;</w:t>
      </w:r>
    </w:p>
    <w:p w:rsidR="00940463" w:rsidRDefault="00B34A30">
      <w:pPr>
        <w:pStyle w:val="Listaszerbekezds"/>
        <w:numPr>
          <w:ilvl w:val="0"/>
          <w:numId w:val="26"/>
        </w:numPr>
        <w:tabs>
          <w:tab w:val="left" w:pos="261"/>
        </w:tabs>
        <w:spacing w:before="183"/>
        <w:ind w:left="261"/>
      </w:pPr>
      <w:r>
        <w:t>a</w:t>
      </w:r>
      <w:r>
        <w:rPr>
          <w:spacing w:val="-4"/>
        </w:rPr>
        <w:t xml:space="preserve"> </w:t>
      </w:r>
      <w:r>
        <w:t>2,50</w:t>
      </w:r>
      <w:r>
        <w:rPr>
          <w:spacing w:val="-2"/>
        </w:rPr>
        <w:t xml:space="preserve"> </w:t>
      </w:r>
      <w:r>
        <w:t>forinttól</w:t>
      </w:r>
      <w:r>
        <w:rPr>
          <w:spacing w:val="-3"/>
        </w:rPr>
        <w:t xml:space="preserve"> </w:t>
      </w:r>
      <w:r>
        <w:t>4,99</w:t>
      </w:r>
      <w:r>
        <w:rPr>
          <w:spacing w:val="-2"/>
        </w:rPr>
        <w:t xml:space="preserve"> </w:t>
      </w:r>
      <w:r>
        <w:t>forintig</w:t>
      </w:r>
      <w:r>
        <w:rPr>
          <w:spacing w:val="-2"/>
        </w:rPr>
        <w:t xml:space="preserve"> </w:t>
      </w:r>
      <w:r>
        <w:t>végződő</w:t>
      </w:r>
      <w:r>
        <w:rPr>
          <w:spacing w:val="-3"/>
        </w:rPr>
        <w:t xml:space="preserve"> </w:t>
      </w:r>
      <w:r>
        <w:t>összegeket</w:t>
      </w:r>
      <w:r>
        <w:rPr>
          <w:spacing w:val="-2"/>
        </w:rPr>
        <w:t xml:space="preserve"> </w:t>
      </w:r>
      <w:r>
        <w:t>felfelé, a</w:t>
      </w:r>
      <w:r>
        <w:rPr>
          <w:spacing w:val="-2"/>
        </w:rPr>
        <w:t xml:space="preserve"> </w:t>
      </w:r>
      <w:r>
        <w:t>legközelebbi</w:t>
      </w:r>
      <w:r>
        <w:rPr>
          <w:spacing w:val="-4"/>
        </w:rPr>
        <w:t xml:space="preserve"> </w:t>
      </w:r>
      <w:r>
        <w:t>5;</w:t>
      </w:r>
    </w:p>
    <w:p w:rsidR="00940463" w:rsidRDefault="00B34A30">
      <w:pPr>
        <w:pStyle w:val="Listaszerbekezds"/>
        <w:numPr>
          <w:ilvl w:val="0"/>
          <w:numId w:val="26"/>
        </w:numPr>
        <w:tabs>
          <w:tab w:val="left" w:pos="261"/>
        </w:tabs>
        <w:ind w:left="261"/>
      </w:pPr>
      <w:r>
        <w:t>az</w:t>
      </w:r>
      <w:r>
        <w:rPr>
          <w:spacing w:val="-3"/>
        </w:rPr>
        <w:t xml:space="preserve"> </w:t>
      </w:r>
      <w:r>
        <w:t>5,01</w:t>
      </w:r>
      <w:r>
        <w:rPr>
          <w:spacing w:val="-2"/>
        </w:rPr>
        <w:t xml:space="preserve"> </w:t>
      </w:r>
      <w:r>
        <w:t>forinttól</w:t>
      </w:r>
      <w:r>
        <w:rPr>
          <w:spacing w:val="-1"/>
        </w:rPr>
        <w:t xml:space="preserve"> </w:t>
      </w:r>
      <w:r>
        <w:t>7,49</w:t>
      </w:r>
      <w:r>
        <w:rPr>
          <w:spacing w:val="-2"/>
        </w:rPr>
        <w:t xml:space="preserve"> </w:t>
      </w:r>
      <w:r>
        <w:t>forintig</w:t>
      </w:r>
      <w:r>
        <w:rPr>
          <w:spacing w:val="-2"/>
        </w:rPr>
        <w:t xml:space="preserve"> </w:t>
      </w:r>
      <w:r>
        <w:t>végződő</w:t>
      </w:r>
      <w:r>
        <w:rPr>
          <w:spacing w:val="-3"/>
        </w:rPr>
        <w:t xml:space="preserve"> </w:t>
      </w:r>
      <w:r>
        <w:t>összegeket</w:t>
      </w:r>
      <w:r>
        <w:rPr>
          <w:spacing w:val="-2"/>
        </w:rPr>
        <w:t xml:space="preserve"> </w:t>
      </w:r>
      <w:r>
        <w:t>lefelé, a</w:t>
      </w:r>
      <w:r>
        <w:rPr>
          <w:spacing w:val="-2"/>
        </w:rPr>
        <w:t xml:space="preserve"> </w:t>
      </w:r>
      <w:r>
        <w:t>legközelebbi</w:t>
      </w:r>
      <w:r>
        <w:rPr>
          <w:spacing w:val="-4"/>
        </w:rPr>
        <w:t xml:space="preserve"> </w:t>
      </w:r>
      <w:r>
        <w:t>5;</w:t>
      </w:r>
    </w:p>
    <w:p w:rsidR="00940463" w:rsidRDefault="00B34A30">
      <w:pPr>
        <w:pStyle w:val="Listaszerbekezds"/>
        <w:numPr>
          <w:ilvl w:val="0"/>
          <w:numId w:val="26"/>
        </w:numPr>
        <w:tabs>
          <w:tab w:val="left" w:pos="261"/>
        </w:tabs>
        <w:spacing w:before="183"/>
        <w:ind w:left="261"/>
      </w:pPr>
      <w:r>
        <w:t>forintra</w:t>
      </w:r>
      <w:r>
        <w:rPr>
          <w:spacing w:val="-3"/>
        </w:rPr>
        <w:t xml:space="preserve"> </w:t>
      </w:r>
      <w:r>
        <w:t>végződő</w:t>
      </w:r>
      <w:r>
        <w:rPr>
          <w:spacing w:val="-3"/>
        </w:rPr>
        <w:t xml:space="preserve"> </w:t>
      </w:r>
      <w:r>
        <w:t>összegre</w:t>
      </w:r>
      <w:r>
        <w:rPr>
          <w:spacing w:val="-1"/>
        </w:rPr>
        <w:t xml:space="preserve"> </w:t>
      </w:r>
      <w:r>
        <w:t>kell</w:t>
      </w:r>
      <w:r>
        <w:rPr>
          <w:spacing w:val="-5"/>
        </w:rPr>
        <w:t xml:space="preserve"> </w:t>
      </w:r>
      <w:r>
        <w:t>kerekíteni.</w:t>
      </w:r>
    </w:p>
    <w:p w:rsidR="0071129D" w:rsidRDefault="00B34A30" w:rsidP="00351369">
      <w:pPr>
        <w:pStyle w:val="Szvegtrzs"/>
        <w:spacing w:line="259" w:lineRule="auto"/>
        <w:ind w:right="1321"/>
      </w:pPr>
      <w:r>
        <w:t>Egy adott pénzmozgáshoz tartozó pénztárbizonylat kiállítása esetén a kerekítési különbözetet a</w:t>
      </w:r>
      <w:r>
        <w:rPr>
          <w:spacing w:val="-47"/>
        </w:rPr>
        <w:t xml:space="preserve"> </w:t>
      </w:r>
      <w:r>
        <w:t>pénztárbizonylaton</w:t>
      </w:r>
      <w:r>
        <w:rPr>
          <w:spacing w:val="-2"/>
        </w:rPr>
        <w:t xml:space="preserve"> </w:t>
      </w:r>
      <w:r>
        <w:t>külön</w:t>
      </w:r>
      <w:r>
        <w:rPr>
          <w:spacing w:val="-1"/>
        </w:rPr>
        <w:t xml:space="preserve"> </w:t>
      </w:r>
      <w:r>
        <w:t>soron</w:t>
      </w:r>
      <w:r>
        <w:rPr>
          <w:spacing w:val="-1"/>
        </w:rPr>
        <w:t xml:space="preserve"> </w:t>
      </w:r>
      <w:r>
        <w:t>fel kell tüntetni.</w:t>
      </w:r>
    </w:p>
    <w:p w:rsidR="00940463" w:rsidRDefault="00B34A30">
      <w:pPr>
        <w:pStyle w:val="Cmsor1"/>
        <w:numPr>
          <w:ilvl w:val="3"/>
          <w:numId w:val="24"/>
        </w:numPr>
        <w:tabs>
          <w:tab w:val="left" w:pos="983"/>
        </w:tabs>
        <w:spacing w:before="159"/>
        <w:ind w:hanging="883"/>
      </w:pPr>
      <w:r>
        <w:t>Hamis</w:t>
      </w:r>
      <w:r>
        <w:rPr>
          <w:spacing w:val="-3"/>
        </w:rPr>
        <w:t xml:space="preserve"> </w:t>
      </w:r>
      <w:r>
        <w:t>pénz</w:t>
      </w:r>
      <w:r>
        <w:rPr>
          <w:spacing w:val="-5"/>
        </w:rPr>
        <w:t xml:space="preserve"> </w:t>
      </w:r>
      <w:r>
        <w:t>átvételekor követendő</w:t>
      </w:r>
      <w:r>
        <w:rPr>
          <w:spacing w:val="-5"/>
        </w:rPr>
        <w:t xml:space="preserve"> </w:t>
      </w:r>
      <w:r>
        <w:t>eljárás</w:t>
      </w:r>
    </w:p>
    <w:p w:rsidR="00940463" w:rsidRDefault="00B34A30">
      <w:pPr>
        <w:pStyle w:val="Szvegtrzs"/>
        <w:spacing w:before="160" w:line="259" w:lineRule="auto"/>
        <w:ind w:right="893"/>
      </w:pPr>
      <w:r>
        <w:t>Nem fogadható el olyan bankjegy vagy érme, amelyről nyilvánvalóan megállapítható, hogy az nem a</w:t>
      </w:r>
      <w:r>
        <w:rPr>
          <w:spacing w:val="-47"/>
        </w:rPr>
        <w:t xml:space="preserve"> </w:t>
      </w:r>
      <w:r>
        <w:t>forgalomban</w:t>
      </w:r>
      <w:r>
        <w:rPr>
          <w:spacing w:val="-2"/>
        </w:rPr>
        <w:t xml:space="preserve"> </w:t>
      </w:r>
      <w:r>
        <w:t>természetes</w:t>
      </w:r>
      <w:r>
        <w:rPr>
          <w:spacing w:val="-3"/>
        </w:rPr>
        <w:t xml:space="preserve"> </w:t>
      </w:r>
      <w:r>
        <w:t>kopás következtében</w:t>
      </w:r>
      <w:r>
        <w:rPr>
          <w:spacing w:val="-1"/>
        </w:rPr>
        <w:t xml:space="preserve"> </w:t>
      </w:r>
      <w:r>
        <w:t>vesztett súlyából</w:t>
      </w:r>
      <w:r>
        <w:rPr>
          <w:spacing w:val="-3"/>
        </w:rPr>
        <w:t xml:space="preserve"> </w:t>
      </w:r>
      <w:r>
        <w:t>vagy</w:t>
      </w:r>
      <w:r>
        <w:rPr>
          <w:spacing w:val="-2"/>
        </w:rPr>
        <w:t xml:space="preserve"> </w:t>
      </w:r>
      <w:r>
        <w:t>sérült</w:t>
      </w:r>
      <w:r>
        <w:rPr>
          <w:spacing w:val="-3"/>
        </w:rPr>
        <w:t xml:space="preserve"> </w:t>
      </w:r>
      <w:r>
        <w:t>meg.</w:t>
      </w:r>
    </w:p>
    <w:p w:rsidR="00940463" w:rsidRDefault="00B34A30">
      <w:pPr>
        <w:pStyle w:val="Szvegtrzs"/>
        <w:spacing w:before="159" w:line="259" w:lineRule="auto"/>
        <w:ind w:right="946"/>
      </w:pPr>
      <w:r>
        <w:t>Ha a pénztáros a neki átadott pénzek között hamis vagy hamisnak látszó bankjegyet, ill. érmét talál,</w:t>
      </w:r>
      <w:r>
        <w:rPr>
          <w:spacing w:val="-47"/>
        </w:rPr>
        <w:t xml:space="preserve"> </w:t>
      </w:r>
      <w:r>
        <w:t>azt</w:t>
      </w:r>
      <w:r>
        <w:rPr>
          <w:spacing w:val="-1"/>
        </w:rPr>
        <w:t xml:space="preserve"> </w:t>
      </w:r>
      <w:r>
        <w:t>fizetésként</w:t>
      </w:r>
      <w:r>
        <w:rPr>
          <w:spacing w:val="-2"/>
        </w:rPr>
        <w:t xml:space="preserve"> </w:t>
      </w:r>
      <w:r>
        <w:t>nem fogadhatja el,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bankjegyet</w:t>
      </w:r>
      <w:r>
        <w:rPr>
          <w:spacing w:val="-2"/>
        </w:rPr>
        <w:t xml:space="preserve"> </w:t>
      </w:r>
      <w:r>
        <w:t>vagy érmét</w:t>
      </w:r>
      <w:r>
        <w:rPr>
          <w:spacing w:val="-3"/>
        </w:rPr>
        <w:t xml:space="preserve"> </w:t>
      </w:r>
      <w:r>
        <w:t>vissza kell</w:t>
      </w:r>
      <w:r>
        <w:rPr>
          <w:spacing w:val="-3"/>
        </w:rPr>
        <w:t xml:space="preserve"> </w:t>
      </w:r>
      <w:r>
        <w:t>tartania.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befizetőt</w:t>
      </w:r>
    </w:p>
    <w:p w:rsidR="00940463" w:rsidRDefault="00B34A30">
      <w:pPr>
        <w:pStyle w:val="Szvegtrzs"/>
        <w:spacing w:before="0" w:line="259" w:lineRule="auto"/>
        <w:ind w:right="1081"/>
      </w:pPr>
      <w:proofErr w:type="gramStart"/>
      <w:r>
        <w:t>jegyzőkönyv</w:t>
      </w:r>
      <w:proofErr w:type="gramEnd"/>
      <w:r>
        <w:t xml:space="preserve"> felvétele mellett meg kell hallgatni arra vonatkozóan, hogy hol, kitől és mikor kapta a</w:t>
      </w:r>
      <w:r>
        <w:rPr>
          <w:spacing w:val="-47"/>
        </w:rPr>
        <w:t xml:space="preserve"> </w:t>
      </w:r>
      <w:r>
        <w:t>hamisítványt.</w:t>
      </w:r>
      <w:r>
        <w:rPr>
          <w:spacing w:val="-4"/>
        </w:rPr>
        <w:t xml:space="preserve"> </w:t>
      </w:r>
      <w:r>
        <w:t>A jegyzőkönyvet</w:t>
      </w:r>
      <w:r>
        <w:rPr>
          <w:spacing w:val="-2"/>
        </w:rPr>
        <w:t xml:space="preserve"> </w:t>
      </w:r>
      <w:r>
        <w:t>a befizetővel</w:t>
      </w:r>
      <w:r>
        <w:rPr>
          <w:spacing w:val="-2"/>
        </w:rPr>
        <w:t xml:space="preserve"> </w:t>
      </w:r>
      <w:r>
        <w:t>alá</w:t>
      </w:r>
      <w:r>
        <w:rPr>
          <w:spacing w:val="-1"/>
        </w:rPr>
        <w:t xml:space="preserve"> </w:t>
      </w:r>
      <w:r>
        <w:t>kell íratni.</w:t>
      </w:r>
    </w:p>
    <w:p w:rsidR="00940463" w:rsidRDefault="00B34A30">
      <w:pPr>
        <w:pStyle w:val="Szvegtrzs"/>
        <w:spacing w:before="160" w:line="259" w:lineRule="auto"/>
        <w:ind w:right="1014"/>
      </w:pPr>
      <w:r>
        <w:t>Az átvett pénzről a befizetőnek elismervényt kell adni, amelyen - bankjegy esetén - fel kell tüntetni</w:t>
      </w:r>
      <w:r>
        <w:rPr>
          <w:spacing w:val="-47"/>
        </w:rPr>
        <w:t xml:space="preserve"> </w:t>
      </w:r>
      <w:r>
        <w:t>annak sorozatát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sorszámát.</w:t>
      </w:r>
    </w:p>
    <w:p w:rsidR="00940463" w:rsidRDefault="00B34A30">
      <w:pPr>
        <w:pStyle w:val="Szvegtrzs"/>
        <w:spacing w:before="159" w:line="259" w:lineRule="auto"/>
        <w:ind w:right="1005"/>
        <w:jc w:val="both"/>
      </w:pPr>
      <w:r>
        <w:t>A hamis vagy hamisítványnak látszó pénz átvételéről készült jegyzőkönyvet a pénzzel együtt át kell</w:t>
      </w:r>
      <w:r>
        <w:rPr>
          <w:spacing w:val="1"/>
        </w:rPr>
        <w:t xml:space="preserve"> </w:t>
      </w:r>
      <w:r>
        <w:t>adni a banknak. A bank a lefolytatott vizsgálat eredményéről a szervezetet és a befizetőt hivatalból</w:t>
      </w:r>
      <w:r>
        <w:rPr>
          <w:spacing w:val="-47"/>
        </w:rPr>
        <w:t xml:space="preserve"> </w:t>
      </w:r>
      <w:r>
        <w:t>tájékoztatja.</w:t>
      </w:r>
    </w:p>
    <w:p w:rsidR="005F06BC" w:rsidRDefault="00B34A30" w:rsidP="005F06BC">
      <w:pPr>
        <w:pStyle w:val="Szvegtrzs"/>
        <w:spacing w:before="160" w:line="259" w:lineRule="auto"/>
        <w:ind w:right="1073"/>
      </w:pPr>
      <w:r>
        <w:t>A 12. számú melléklet tartalmazza a Jegyzőkönyvet hamis, illetve hamisítványnak látszó bankjegy</w:t>
      </w:r>
      <w:r>
        <w:rPr>
          <w:spacing w:val="1"/>
        </w:rPr>
        <w:t xml:space="preserve"> </w:t>
      </w:r>
      <w:r>
        <w:t>(érme) visszatartásáról, 13. számú melléklet pedig az elismervényt a hamis, illetve hamisítványnak</w:t>
      </w:r>
      <w:r>
        <w:rPr>
          <w:spacing w:val="-47"/>
        </w:rPr>
        <w:t xml:space="preserve"> </w:t>
      </w:r>
      <w:r>
        <w:t>látszó bankjegy</w:t>
      </w:r>
      <w:r>
        <w:rPr>
          <w:spacing w:val="-2"/>
        </w:rPr>
        <w:t xml:space="preserve"> </w:t>
      </w:r>
      <w:r>
        <w:t>(érme)</w:t>
      </w:r>
      <w:r>
        <w:rPr>
          <w:spacing w:val="-2"/>
        </w:rPr>
        <w:t xml:space="preserve"> </w:t>
      </w:r>
      <w:r>
        <w:t>átvételéről.</w:t>
      </w:r>
    </w:p>
    <w:p w:rsidR="00940463" w:rsidRDefault="00B34A30">
      <w:pPr>
        <w:pStyle w:val="Cmsor1"/>
        <w:numPr>
          <w:ilvl w:val="2"/>
          <w:numId w:val="11"/>
        </w:numPr>
        <w:tabs>
          <w:tab w:val="left" w:pos="798"/>
        </w:tabs>
        <w:spacing w:before="159"/>
      </w:pPr>
      <w:r>
        <w:t>Elszámolásra</w:t>
      </w:r>
      <w:r>
        <w:rPr>
          <w:spacing w:val="-5"/>
        </w:rPr>
        <w:t xml:space="preserve"> </w:t>
      </w:r>
      <w:r>
        <w:t>kiadott</w:t>
      </w:r>
      <w:r>
        <w:rPr>
          <w:spacing w:val="-4"/>
        </w:rPr>
        <w:t xml:space="preserve"> </w:t>
      </w:r>
      <w:r>
        <w:t>összegek</w:t>
      </w:r>
      <w:r>
        <w:rPr>
          <w:spacing w:val="-4"/>
        </w:rPr>
        <w:t xml:space="preserve"> </w:t>
      </w:r>
      <w:r>
        <w:t>nyilvántartása</w:t>
      </w:r>
    </w:p>
    <w:p w:rsidR="00940463" w:rsidRDefault="00B34A30">
      <w:pPr>
        <w:pStyle w:val="Szvegtrzs"/>
        <w:spacing w:before="182"/>
      </w:pPr>
      <w:r>
        <w:t>Készpénzt</w:t>
      </w:r>
      <w:r>
        <w:rPr>
          <w:spacing w:val="-2"/>
        </w:rPr>
        <w:t xml:space="preserve"> </w:t>
      </w:r>
      <w:r>
        <w:t>elszámolásra</w:t>
      </w:r>
      <w:r>
        <w:rPr>
          <w:spacing w:val="-3"/>
        </w:rPr>
        <w:t xml:space="preserve"> </w:t>
      </w:r>
      <w:r>
        <w:t>csak az</w:t>
      </w:r>
      <w:r>
        <w:rPr>
          <w:spacing w:val="-2"/>
        </w:rPr>
        <w:t xml:space="preserve"> </w:t>
      </w:r>
      <w:r>
        <w:t>alábbi</w:t>
      </w:r>
      <w:r>
        <w:rPr>
          <w:spacing w:val="-1"/>
        </w:rPr>
        <w:t xml:space="preserve"> </w:t>
      </w:r>
      <w:r>
        <w:t>célokra</w:t>
      </w:r>
      <w:r>
        <w:rPr>
          <w:spacing w:val="-4"/>
        </w:rPr>
        <w:t xml:space="preserve"> </w:t>
      </w:r>
      <w:r>
        <w:t>lehet</w:t>
      </w:r>
      <w:r>
        <w:rPr>
          <w:spacing w:val="-1"/>
        </w:rPr>
        <w:t xml:space="preserve"> </w:t>
      </w:r>
      <w:r>
        <w:t>kiadni:</w:t>
      </w:r>
    </w:p>
    <w:p w:rsidR="00940463" w:rsidRDefault="00B34A30" w:rsidP="00351369">
      <w:pPr>
        <w:pStyle w:val="Listaszerbekezds"/>
        <w:numPr>
          <w:ilvl w:val="0"/>
          <w:numId w:val="26"/>
        </w:numPr>
        <w:tabs>
          <w:tab w:val="left" w:pos="261"/>
        </w:tabs>
        <w:spacing w:before="0"/>
        <w:ind w:left="261"/>
      </w:pPr>
      <w:r>
        <w:t>beszerzésre,</w:t>
      </w:r>
    </w:p>
    <w:p w:rsidR="00940463" w:rsidRDefault="00B34A30" w:rsidP="00351369">
      <w:pPr>
        <w:pStyle w:val="Listaszerbekezds"/>
        <w:numPr>
          <w:ilvl w:val="0"/>
          <w:numId w:val="26"/>
        </w:numPr>
        <w:tabs>
          <w:tab w:val="left" w:pos="261"/>
        </w:tabs>
        <w:spacing w:before="0"/>
        <w:ind w:left="261"/>
      </w:pPr>
      <w:r>
        <w:t>szolgáltatás</w:t>
      </w:r>
      <w:r>
        <w:rPr>
          <w:spacing w:val="-4"/>
        </w:rPr>
        <w:t xml:space="preserve"> </w:t>
      </w:r>
      <w:r>
        <w:t>igénybevételére,</w:t>
      </w:r>
    </w:p>
    <w:p w:rsidR="00940463" w:rsidRDefault="00B34A30" w:rsidP="00351369">
      <w:pPr>
        <w:pStyle w:val="Listaszerbekezds"/>
        <w:numPr>
          <w:ilvl w:val="0"/>
          <w:numId w:val="26"/>
        </w:numPr>
        <w:tabs>
          <w:tab w:val="left" w:pos="261"/>
        </w:tabs>
        <w:spacing w:before="0"/>
        <w:ind w:left="261"/>
      </w:pPr>
      <w:r>
        <w:t>kiküldetési</w:t>
      </w:r>
      <w:r>
        <w:rPr>
          <w:spacing w:val="-4"/>
        </w:rPr>
        <w:t xml:space="preserve"> </w:t>
      </w:r>
      <w:r>
        <w:t>költségre,</w:t>
      </w:r>
    </w:p>
    <w:p w:rsidR="00940463" w:rsidRDefault="00B34A30" w:rsidP="00351369">
      <w:pPr>
        <w:pStyle w:val="Listaszerbekezds"/>
        <w:numPr>
          <w:ilvl w:val="0"/>
          <w:numId w:val="26"/>
        </w:numPr>
        <w:tabs>
          <w:tab w:val="left" w:pos="261"/>
        </w:tabs>
        <w:spacing w:before="0"/>
        <w:ind w:left="261"/>
      </w:pPr>
      <w:r>
        <w:t>jóléti</w:t>
      </w:r>
      <w:r>
        <w:rPr>
          <w:spacing w:val="-2"/>
        </w:rPr>
        <w:t xml:space="preserve"> </w:t>
      </w:r>
      <w:r>
        <w:t>elszámolásra,</w:t>
      </w:r>
    </w:p>
    <w:p w:rsidR="00940463" w:rsidRDefault="00B34A30" w:rsidP="00351369">
      <w:pPr>
        <w:pStyle w:val="Listaszerbekezds"/>
        <w:numPr>
          <w:ilvl w:val="0"/>
          <w:numId w:val="26"/>
        </w:numPr>
        <w:tabs>
          <w:tab w:val="left" w:pos="261"/>
        </w:tabs>
        <w:spacing w:before="0"/>
        <w:ind w:left="261"/>
      </w:pPr>
      <w:r>
        <w:t>kisebb</w:t>
      </w:r>
      <w:r>
        <w:rPr>
          <w:spacing w:val="-5"/>
        </w:rPr>
        <w:t xml:space="preserve"> </w:t>
      </w:r>
      <w:r>
        <w:t>kiadásokra</w:t>
      </w:r>
      <w:r>
        <w:rPr>
          <w:spacing w:val="-2"/>
        </w:rPr>
        <w:t xml:space="preserve"> </w:t>
      </w:r>
      <w:r>
        <w:t>(reprezentációs</w:t>
      </w:r>
      <w:r>
        <w:rPr>
          <w:spacing w:val="-3"/>
        </w:rPr>
        <w:t xml:space="preserve"> </w:t>
      </w:r>
      <w:r>
        <w:t>költség,</w:t>
      </w:r>
      <w:r>
        <w:rPr>
          <w:spacing w:val="-2"/>
        </w:rPr>
        <w:t xml:space="preserve"> </w:t>
      </w:r>
      <w:r>
        <w:t>postaköltség</w:t>
      </w:r>
      <w:r>
        <w:rPr>
          <w:spacing w:val="-2"/>
        </w:rPr>
        <w:t xml:space="preserve"> </w:t>
      </w:r>
      <w:r>
        <w:t>stb.)</w:t>
      </w:r>
    </w:p>
    <w:p w:rsidR="00940463" w:rsidRDefault="00B34A30" w:rsidP="00351369">
      <w:pPr>
        <w:pStyle w:val="Listaszerbekezds"/>
        <w:numPr>
          <w:ilvl w:val="0"/>
          <w:numId w:val="26"/>
        </w:numPr>
        <w:tabs>
          <w:tab w:val="left" w:pos="261"/>
        </w:tabs>
        <w:spacing w:before="0"/>
        <w:ind w:left="261"/>
      </w:pPr>
      <w:r>
        <w:t>vám,</w:t>
      </w:r>
      <w:r>
        <w:rPr>
          <w:spacing w:val="-3"/>
        </w:rPr>
        <w:t xml:space="preserve"> </w:t>
      </w:r>
      <w:r>
        <w:t>illeték</w:t>
      </w:r>
      <w:r>
        <w:rPr>
          <w:spacing w:val="-2"/>
        </w:rPr>
        <w:t xml:space="preserve"> </w:t>
      </w:r>
      <w:r>
        <w:t>kifizetésre,</w:t>
      </w:r>
    </w:p>
    <w:p w:rsidR="00940463" w:rsidRDefault="00B34A30" w:rsidP="00351369">
      <w:pPr>
        <w:pStyle w:val="Listaszerbekezds"/>
        <w:numPr>
          <w:ilvl w:val="0"/>
          <w:numId w:val="26"/>
        </w:numPr>
        <w:tabs>
          <w:tab w:val="left" w:pos="261"/>
        </w:tabs>
        <w:spacing w:before="0" w:line="259" w:lineRule="auto"/>
        <w:ind w:right="1630" w:firstLine="0"/>
      </w:pPr>
      <w:r>
        <w:t>Az elszámolásra kiadott összeg nem haladhatja meg a cél eléréséhez indokoltan szükséges</w:t>
      </w:r>
      <w:r>
        <w:rPr>
          <w:spacing w:val="-47"/>
        </w:rPr>
        <w:t xml:space="preserve"> </w:t>
      </w:r>
      <w:r>
        <w:t>mértéket.</w:t>
      </w:r>
    </w:p>
    <w:p w:rsidR="00940463" w:rsidRDefault="00B34A30">
      <w:pPr>
        <w:pStyle w:val="Szvegtrzs"/>
        <w:spacing w:before="161"/>
      </w:pPr>
      <w:r>
        <w:t>Elszámolásra</w:t>
      </w:r>
      <w:r>
        <w:rPr>
          <w:spacing w:val="-2"/>
        </w:rPr>
        <w:t xml:space="preserve"> </w:t>
      </w:r>
      <w:r>
        <w:t>pénzt</w:t>
      </w:r>
      <w:r>
        <w:rPr>
          <w:spacing w:val="-4"/>
        </w:rPr>
        <w:t xml:space="preserve"> </w:t>
      </w:r>
      <w:r>
        <w:t>csak</w:t>
      </w:r>
      <w:r>
        <w:rPr>
          <w:spacing w:val="-5"/>
        </w:rPr>
        <w:t xml:space="preserve"> </w:t>
      </w:r>
      <w:r>
        <w:t>személyre</w:t>
      </w:r>
      <w:r>
        <w:rPr>
          <w:spacing w:val="-3"/>
        </w:rPr>
        <w:t xml:space="preserve"> </w:t>
      </w:r>
      <w:r>
        <w:t>szólóan,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arra</w:t>
      </w:r>
      <w:r>
        <w:rPr>
          <w:spacing w:val="-2"/>
        </w:rPr>
        <w:t xml:space="preserve"> </w:t>
      </w:r>
      <w:r>
        <w:t>feljogosított</w:t>
      </w:r>
      <w:r>
        <w:rPr>
          <w:spacing w:val="-2"/>
        </w:rPr>
        <w:t xml:space="preserve"> </w:t>
      </w:r>
      <w:r>
        <w:t>személyek</w:t>
      </w:r>
      <w:r>
        <w:rPr>
          <w:spacing w:val="-1"/>
        </w:rPr>
        <w:t xml:space="preserve"> </w:t>
      </w:r>
      <w:r>
        <w:t>utalványozása,</w:t>
      </w:r>
      <w:r>
        <w:rPr>
          <w:spacing w:val="-5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csak</w:t>
      </w:r>
    </w:p>
    <w:p w:rsidR="00940463" w:rsidRDefault="00B34A30">
      <w:pPr>
        <w:pStyle w:val="Szvegtrzs"/>
        <w:spacing w:before="20" w:line="259" w:lineRule="auto"/>
        <w:ind w:right="887"/>
      </w:pPr>
      <w:proofErr w:type="gramStart"/>
      <w:r>
        <w:t>olyan</w:t>
      </w:r>
      <w:proofErr w:type="gramEnd"/>
      <w:r>
        <w:t xml:space="preserve"> bizonylat alapján lehet kifizetni, melyen az összeg rendeltetése és az elszámolás véghatárideje</w:t>
      </w:r>
      <w:r>
        <w:rPr>
          <w:spacing w:val="-47"/>
        </w:rPr>
        <w:t xml:space="preserve"> </w:t>
      </w:r>
      <w:r>
        <w:lastRenderedPageBreak/>
        <w:t>is</w:t>
      </w:r>
      <w:r>
        <w:rPr>
          <w:spacing w:val="-1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tüntetve.</w:t>
      </w:r>
    </w:p>
    <w:p w:rsidR="00940463" w:rsidRDefault="00B34A30">
      <w:pPr>
        <w:pStyle w:val="Szvegtrzs"/>
        <w:spacing w:before="159" w:line="259" w:lineRule="auto"/>
        <w:ind w:right="1078"/>
      </w:pPr>
      <w:r>
        <w:t xml:space="preserve">Elszámolásra előleg maximum 30 naptári napra adható. </w:t>
      </w:r>
    </w:p>
    <w:p w:rsidR="00940463" w:rsidRDefault="00B34A30">
      <w:pPr>
        <w:pStyle w:val="Szvegtrzs"/>
        <w:spacing w:before="160" w:line="259" w:lineRule="auto"/>
        <w:ind w:right="994"/>
        <w:jc w:val="both"/>
      </w:pPr>
      <w:r>
        <w:t>Ha ugyanaz a személy elszámolásra újabb összeget vesz fel, a korábban felvett összeggel akkor is el</w:t>
      </w:r>
      <w:r>
        <w:rPr>
          <w:spacing w:val="-47"/>
        </w:rPr>
        <w:t xml:space="preserve"> </w:t>
      </w:r>
      <w:r>
        <w:t>kell számolnia, ha az annak elszámolására kikötött véghatáridő még nem érkezett el. A befizetendő</w:t>
      </w:r>
      <w:r>
        <w:rPr>
          <w:spacing w:val="-47"/>
        </w:rPr>
        <w:t xml:space="preserve"> </w:t>
      </w:r>
      <w:r>
        <w:t>és felveendő</w:t>
      </w:r>
      <w:r>
        <w:rPr>
          <w:spacing w:val="-2"/>
        </w:rPr>
        <w:t xml:space="preserve"> </w:t>
      </w:r>
      <w:r>
        <w:t>összeget</w:t>
      </w:r>
      <w:r>
        <w:rPr>
          <w:spacing w:val="-1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lehet</w:t>
      </w:r>
      <w:r>
        <w:rPr>
          <w:spacing w:val="-3"/>
        </w:rPr>
        <w:t xml:space="preserve"> </w:t>
      </w:r>
      <w:r>
        <w:t>egymással</w:t>
      </w:r>
      <w:r>
        <w:rPr>
          <w:spacing w:val="-4"/>
        </w:rPr>
        <w:t xml:space="preserve"> </w:t>
      </w:r>
      <w:r>
        <w:t>szemben</w:t>
      </w:r>
      <w:r>
        <w:rPr>
          <w:spacing w:val="-2"/>
        </w:rPr>
        <w:t xml:space="preserve"> </w:t>
      </w:r>
      <w:r>
        <w:t>beszámítani.</w:t>
      </w:r>
      <w:r>
        <w:rPr>
          <w:spacing w:val="-2"/>
        </w:rPr>
        <w:t xml:space="preserve"> </w:t>
      </w:r>
      <w:r>
        <w:t>Újabb</w:t>
      </w:r>
      <w:r>
        <w:rPr>
          <w:spacing w:val="-2"/>
        </w:rPr>
        <w:t xml:space="preserve"> </w:t>
      </w:r>
      <w:r>
        <w:t>összeget</w:t>
      </w:r>
      <w:r>
        <w:rPr>
          <w:spacing w:val="-1"/>
        </w:rPr>
        <w:t xml:space="preserve"> </w:t>
      </w:r>
      <w:r>
        <w:t>elszámolásra</w:t>
      </w:r>
    </w:p>
    <w:p w:rsidR="00940463" w:rsidRDefault="00B34A30">
      <w:pPr>
        <w:pStyle w:val="Szvegtrzs"/>
        <w:spacing w:before="0" w:line="259" w:lineRule="auto"/>
        <w:ind w:right="872"/>
        <w:jc w:val="both"/>
      </w:pPr>
      <w:proofErr w:type="gramStart"/>
      <w:r>
        <w:t>kiutalni</w:t>
      </w:r>
      <w:proofErr w:type="gramEnd"/>
      <w:r>
        <w:t xml:space="preserve"> csak akkor lehet, ha az elszámolásra kiadott összegeket nyilvántartó személy igazolja, hogy a</w:t>
      </w:r>
      <w:r>
        <w:rPr>
          <w:spacing w:val="-47"/>
        </w:rPr>
        <w:t xml:space="preserve"> </w:t>
      </w:r>
      <w:r>
        <w:t>pénz</w:t>
      </w:r>
      <w:r>
        <w:rPr>
          <w:spacing w:val="-2"/>
        </w:rPr>
        <w:t xml:space="preserve"> </w:t>
      </w:r>
      <w:r>
        <w:t>felvevőjének</w:t>
      </w:r>
      <w:r>
        <w:rPr>
          <w:spacing w:val="1"/>
        </w:rPr>
        <w:t xml:space="preserve"> </w:t>
      </w:r>
      <w:r>
        <w:t>elszámolatlan</w:t>
      </w:r>
      <w:r>
        <w:rPr>
          <w:spacing w:val="-1"/>
        </w:rPr>
        <w:t xml:space="preserve"> </w:t>
      </w:r>
      <w:r>
        <w:t>tétele</w:t>
      </w:r>
      <w:r>
        <w:rPr>
          <w:spacing w:val="-3"/>
        </w:rPr>
        <w:t xml:space="preserve"> </w:t>
      </w:r>
      <w:r>
        <w:t>nincs.</w:t>
      </w:r>
    </w:p>
    <w:p w:rsidR="00940463" w:rsidRDefault="00351369">
      <w:pPr>
        <w:pStyle w:val="Szvegtrzs"/>
        <w:spacing w:before="22"/>
      </w:pPr>
      <w:r>
        <w:t xml:space="preserve">Az elszámolásra kiadott összeg bizonylatának </w:t>
      </w:r>
      <w:r w:rsidR="00B34A30">
        <w:t>tartalmaznia</w:t>
      </w:r>
      <w:r>
        <w:t xml:space="preserve"> kell</w:t>
      </w:r>
      <w:r w:rsidR="00B34A30">
        <w:t>:</w:t>
      </w:r>
    </w:p>
    <w:p w:rsidR="00940463" w:rsidRDefault="00B34A30" w:rsidP="00351369">
      <w:pPr>
        <w:pStyle w:val="Listaszerbekezds"/>
        <w:numPr>
          <w:ilvl w:val="0"/>
          <w:numId w:val="26"/>
        </w:numPr>
        <w:tabs>
          <w:tab w:val="left" w:pos="261"/>
        </w:tabs>
        <w:spacing w:before="0"/>
        <w:ind w:left="261"/>
      </w:pPr>
      <w:r>
        <w:t>a</w:t>
      </w:r>
      <w:r>
        <w:rPr>
          <w:spacing w:val="-2"/>
        </w:rPr>
        <w:t xml:space="preserve"> </w:t>
      </w:r>
      <w:r>
        <w:t>pénzt</w:t>
      </w:r>
      <w:r>
        <w:rPr>
          <w:spacing w:val="-2"/>
        </w:rPr>
        <w:t xml:space="preserve"> </w:t>
      </w:r>
      <w:r>
        <w:t>felvevő neve,</w:t>
      </w:r>
    </w:p>
    <w:p w:rsidR="00940463" w:rsidRDefault="00B34A30" w:rsidP="00351369">
      <w:pPr>
        <w:pStyle w:val="Listaszerbekezds"/>
        <w:numPr>
          <w:ilvl w:val="0"/>
          <w:numId w:val="26"/>
        </w:numPr>
        <w:tabs>
          <w:tab w:val="left" w:pos="261"/>
        </w:tabs>
        <w:spacing w:before="0"/>
        <w:ind w:left="261"/>
      </w:pPr>
      <w:r>
        <w:t>a</w:t>
      </w:r>
      <w:r>
        <w:rPr>
          <w:spacing w:val="-2"/>
        </w:rPr>
        <w:t xml:space="preserve"> </w:t>
      </w:r>
      <w:r>
        <w:t>pénz</w:t>
      </w:r>
      <w:r>
        <w:rPr>
          <w:spacing w:val="-3"/>
        </w:rPr>
        <w:t xml:space="preserve"> </w:t>
      </w:r>
      <w:r>
        <w:t>felvételének</w:t>
      </w:r>
      <w:r>
        <w:rPr>
          <w:spacing w:val="-2"/>
        </w:rPr>
        <w:t xml:space="preserve"> </w:t>
      </w:r>
      <w:r>
        <w:t>időpontja,</w:t>
      </w:r>
    </w:p>
    <w:p w:rsidR="00940463" w:rsidRDefault="00B34A30" w:rsidP="00351369">
      <w:pPr>
        <w:pStyle w:val="Listaszerbekezds"/>
        <w:numPr>
          <w:ilvl w:val="0"/>
          <w:numId w:val="26"/>
        </w:numPr>
        <w:tabs>
          <w:tab w:val="left" w:pos="261"/>
        </w:tabs>
        <w:spacing w:before="0"/>
        <w:ind w:left="261"/>
      </w:pPr>
      <w:r>
        <w:t>a</w:t>
      </w:r>
      <w:r>
        <w:rPr>
          <w:spacing w:val="-4"/>
        </w:rPr>
        <w:t xml:space="preserve"> </w:t>
      </w:r>
      <w:r>
        <w:t>kiadási</w:t>
      </w:r>
      <w:r>
        <w:rPr>
          <w:spacing w:val="-6"/>
        </w:rPr>
        <w:t xml:space="preserve"> </w:t>
      </w:r>
      <w:r>
        <w:t>pénztárbizonylat</w:t>
      </w:r>
      <w:r>
        <w:rPr>
          <w:spacing w:val="-3"/>
        </w:rPr>
        <w:t xml:space="preserve"> </w:t>
      </w:r>
      <w:r>
        <w:t>száma,</w:t>
      </w:r>
    </w:p>
    <w:p w:rsidR="00940463" w:rsidRDefault="00B34A30" w:rsidP="00351369">
      <w:pPr>
        <w:pStyle w:val="Listaszerbekezds"/>
        <w:numPr>
          <w:ilvl w:val="0"/>
          <w:numId w:val="26"/>
        </w:numPr>
        <w:tabs>
          <w:tab w:val="left" w:pos="261"/>
        </w:tabs>
        <w:spacing w:before="0"/>
        <w:ind w:left="261"/>
      </w:pPr>
      <w:r>
        <w:t>a</w:t>
      </w:r>
      <w:r>
        <w:rPr>
          <w:spacing w:val="-5"/>
        </w:rPr>
        <w:t xml:space="preserve"> </w:t>
      </w:r>
      <w:r>
        <w:t>felvétel</w:t>
      </w:r>
      <w:r>
        <w:rPr>
          <w:spacing w:val="-4"/>
        </w:rPr>
        <w:t xml:space="preserve"> </w:t>
      </w:r>
      <w:r>
        <w:t>jogcíme</w:t>
      </w:r>
      <w:r>
        <w:rPr>
          <w:spacing w:val="-6"/>
        </w:rPr>
        <w:t xml:space="preserve"> </w:t>
      </w:r>
      <w:r>
        <w:t>(anyagvásárlás,</w:t>
      </w:r>
    </w:p>
    <w:p w:rsidR="00940463" w:rsidRDefault="00B34A30" w:rsidP="00351369">
      <w:pPr>
        <w:pStyle w:val="Listaszerbekezds"/>
        <w:numPr>
          <w:ilvl w:val="0"/>
          <w:numId w:val="26"/>
        </w:numPr>
        <w:tabs>
          <w:tab w:val="left" w:pos="261"/>
        </w:tabs>
        <w:spacing w:before="0"/>
        <w:ind w:left="261"/>
      </w:pPr>
      <w:r>
        <w:t>üzemanyag-költség</w:t>
      </w:r>
      <w:r>
        <w:rPr>
          <w:spacing w:val="-5"/>
        </w:rPr>
        <w:t xml:space="preserve"> </w:t>
      </w:r>
      <w:r>
        <w:t>stb.),</w:t>
      </w:r>
    </w:p>
    <w:p w:rsidR="00940463" w:rsidRDefault="00B34A30" w:rsidP="00351369">
      <w:pPr>
        <w:pStyle w:val="Listaszerbekezds"/>
        <w:numPr>
          <w:ilvl w:val="0"/>
          <w:numId w:val="26"/>
        </w:numPr>
        <w:tabs>
          <w:tab w:val="left" w:pos="261"/>
        </w:tabs>
        <w:spacing w:before="0"/>
        <w:ind w:left="261"/>
      </w:pPr>
      <w:r>
        <w:t>az</w:t>
      </w:r>
      <w:r>
        <w:rPr>
          <w:spacing w:val="-3"/>
        </w:rPr>
        <w:t xml:space="preserve"> </w:t>
      </w:r>
      <w:r>
        <w:t>elszámolásra</w:t>
      </w:r>
      <w:r>
        <w:rPr>
          <w:spacing w:val="-1"/>
        </w:rPr>
        <w:t xml:space="preserve"> </w:t>
      </w:r>
      <w:r>
        <w:t>felvett</w:t>
      </w:r>
      <w:r>
        <w:rPr>
          <w:spacing w:val="-3"/>
        </w:rPr>
        <w:t xml:space="preserve"> </w:t>
      </w:r>
      <w:r>
        <w:t>összeg,</w:t>
      </w:r>
    </w:p>
    <w:p w:rsidR="00940463" w:rsidRDefault="00B34A30" w:rsidP="00351369">
      <w:pPr>
        <w:pStyle w:val="Listaszerbekezds"/>
        <w:numPr>
          <w:ilvl w:val="0"/>
          <w:numId w:val="26"/>
        </w:numPr>
        <w:tabs>
          <w:tab w:val="left" w:pos="261"/>
        </w:tabs>
        <w:spacing w:before="0"/>
        <w:ind w:left="261"/>
      </w:pPr>
      <w:r>
        <w:t>az</w:t>
      </w:r>
      <w:r>
        <w:rPr>
          <w:spacing w:val="-2"/>
        </w:rPr>
        <w:t xml:space="preserve"> </w:t>
      </w:r>
      <w:r>
        <w:t>elszámolás</w:t>
      </w:r>
      <w:r>
        <w:rPr>
          <w:spacing w:val="-1"/>
        </w:rPr>
        <w:t xml:space="preserve"> </w:t>
      </w:r>
      <w:r>
        <w:t>határideje,</w:t>
      </w:r>
    </w:p>
    <w:p w:rsidR="00940463" w:rsidRDefault="00B34A30" w:rsidP="00351369">
      <w:pPr>
        <w:pStyle w:val="Listaszerbekezds"/>
        <w:numPr>
          <w:ilvl w:val="0"/>
          <w:numId w:val="26"/>
        </w:numPr>
        <w:tabs>
          <w:tab w:val="left" w:pos="261"/>
        </w:tabs>
        <w:spacing w:before="0"/>
        <w:ind w:left="261"/>
      </w:pPr>
      <w:r>
        <w:t>az</w:t>
      </w:r>
      <w:r>
        <w:rPr>
          <w:spacing w:val="-2"/>
        </w:rPr>
        <w:t xml:space="preserve"> </w:t>
      </w:r>
      <w:r>
        <w:t>elszámolás</w:t>
      </w:r>
      <w:r>
        <w:rPr>
          <w:spacing w:val="-1"/>
        </w:rPr>
        <w:t xml:space="preserve"> </w:t>
      </w:r>
      <w:r>
        <w:t>tényleges időpontja,</w:t>
      </w:r>
    </w:p>
    <w:p w:rsidR="00940463" w:rsidRDefault="00B34A30" w:rsidP="00351369">
      <w:pPr>
        <w:pStyle w:val="Listaszerbekezds"/>
        <w:numPr>
          <w:ilvl w:val="0"/>
          <w:numId w:val="26"/>
        </w:numPr>
        <w:tabs>
          <w:tab w:val="left" w:pos="261"/>
        </w:tabs>
        <w:spacing w:before="0"/>
        <w:ind w:left="261"/>
      </w:pPr>
      <w:r>
        <w:t>a</w:t>
      </w:r>
      <w:r>
        <w:rPr>
          <w:spacing w:val="-1"/>
        </w:rPr>
        <w:t xml:space="preserve"> </w:t>
      </w:r>
      <w:r>
        <w:t>ténylegesen</w:t>
      </w:r>
      <w:r>
        <w:rPr>
          <w:spacing w:val="-2"/>
        </w:rPr>
        <w:t xml:space="preserve"> </w:t>
      </w:r>
      <w:r>
        <w:t>felhasznált</w:t>
      </w:r>
      <w:r>
        <w:rPr>
          <w:spacing w:val="-3"/>
        </w:rPr>
        <w:t xml:space="preserve"> </w:t>
      </w:r>
      <w:r>
        <w:t>összeg,</w:t>
      </w:r>
    </w:p>
    <w:p w:rsidR="00940463" w:rsidRDefault="00B34A30" w:rsidP="00351369">
      <w:pPr>
        <w:pStyle w:val="Listaszerbekezds"/>
        <w:numPr>
          <w:ilvl w:val="0"/>
          <w:numId w:val="26"/>
        </w:numPr>
        <w:tabs>
          <w:tab w:val="left" w:pos="261"/>
        </w:tabs>
        <w:spacing w:before="0" w:line="259" w:lineRule="auto"/>
        <w:ind w:right="1303" w:firstLine="0"/>
      </w:pPr>
      <w:r>
        <w:t>Ha az elszámolásra kötelezett a kitűzött véghatáridőig nem számol el, a nyilvántartás vezetője</w:t>
      </w:r>
      <w:r>
        <w:rPr>
          <w:spacing w:val="-47"/>
        </w:rPr>
        <w:t xml:space="preserve"> </w:t>
      </w:r>
      <w:r>
        <w:t>köteles</w:t>
      </w:r>
      <w:r>
        <w:rPr>
          <w:spacing w:val="-2"/>
        </w:rPr>
        <w:t xml:space="preserve"> </w:t>
      </w:r>
      <w:r>
        <w:t>erről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 w:rsidR="005F06BC">
        <w:rPr>
          <w:i/>
        </w:rPr>
        <w:t>elnököt</w:t>
      </w:r>
      <w:r>
        <w:rPr>
          <w:i/>
          <w:spacing w:val="2"/>
        </w:rPr>
        <w:t xml:space="preserve"> </w:t>
      </w:r>
      <w:r>
        <w:t>haladék</w:t>
      </w:r>
      <w:r>
        <w:rPr>
          <w:spacing w:val="-3"/>
        </w:rPr>
        <w:t xml:space="preserve"> </w:t>
      </w:r>
      <w:r>
        <w:t>nélkül</w:t>
      </w:r>
      <w:r>
        <w:rPr>
          <w:spacing w:val="-4"/>
        </w:rPr>
        <w:t xml:space="preserve"> </w:t>
      </w:r>
      <w:r>
        <w:t>értesíteni.</w:t>
      </w:r>
    </w:p>
    <w:p w:rsidR="00940463" w:rsidRDefault="00B34A30">
      <w:pPr>
        <w:pStyle w:val="Cmsor1"/>
        <w:numPr>
          <w:ilvl w:val="2"/>
          <w:numId w:val="11"/>
        </w:numPr>
        <w:tabs>
          <w:tab w:val="left" w:pos="798"/>
        </w:tabs>
      </w:pPr>
      <w:r>
        <w:t>A</w:t>
      </w:r>
      <w:r>
        <w:rPr>
          <w:spacing w:val="-5"/>
        </w:rPr>
        <w:t xml:space="preserve"> </w:t>
      </w:r>
      <w:r>
        <w:t>pénzkezelés</w:t>
      </w:r>
      <w:r>
        <w:rPr>
          <w:spacing w:val="-5"/>
        </w:rPr>
        <w:t xml:space="preserve"> </w:t>
      </w:r>
      <w:r>
        <w:t>szigorú</w:t>
      </w:r>
      <w:r>
        <w:rPr>
          <w:spacing w:val="-3"/>
        </w:rPr>
        <w:t xml:space="preserve"> </w:t>
      </w:r>
      <w:r>
        <w:t>számadású</w:t>
      </w:r>
      <w:r>
        <w:rPr>
          <w:spacing w:val="-2"/>
        </w:rPr>
        <w:t xml:space="preserve"> </w:t>
      </w:r>
      <w:r>
        <w:t>nyomtatványai</w:t>
      </w:r>
    </w:p>
    <w:p w:rsidR="00940463" w:rsidRDefault="00B34A30" w:rsidP="00351369">
      <w:pPr>
        <w:pStyle w:val="Szvegtrzs"/>
        <w:spacing w:before="0"/>
      </w:pPr>
      <w:r>
        <w:t>Szigorú</w:t>
      </w:r>
      <w:r>
        <w:rPr>
          <w:spacing w:val="-3"/>
        </w:rPr>
        <w:t xml:space="preserve"> </w:t>
      </w:r>
      <w:r>
        <w:t>számadású</w:t>
      </w:r>
      <w:r>
        <w:rPr>
          <w:spacing w:val="-2"/>
        </w:rPr>
        <w:t xml:space="preserve"> </w:t>
      </w:r>
      <w:r>
        <w:t>nyomtatványokat</w:t>
      </w:r>
      <w:r>
        <w:rPr>
          <w:spacing w:val="-1"/>
        </w:rPr>
        <w:t xml:space="preserve"> </w:t>
      </w:r>
      <w:r>
        <w:t>nyilvántartásba</w:t>
      </w:r>
      <w:r>
        <w:rPr>
          <w:spacing w:val="-4"/>
        </w:rPr>
        <w:t xml:space="preserve"> </w:t>
      </w:r>
      <w:r>
        <w:t>kell</w:t>
      </w:r>
      <w:r>
        <w:rPr>
          <w:spacing w:val="-4"/>
        </w:rPr>
        <w:t xml:space="preserve"> </w:t>
      </w:r>
      <w:r>
        <w:t>venni:</w:t>
      </w:r>
    </w:p>
    <w:p w:rsidR="00940463" w:rsidRDefault="00B34A30" w:rsidP="00351369">
      <w:pPr>
        <w:pStyle w:val="Szvegtrzs"/>
        <w:spacing w:before="0" w:line="259" w:lineRule="auto"/>
      </w:pPr>
      <w:r>
        <w:t>A nyilvántartásnak tartalmaznia kell a tömbök sorszámát, az igénybevétel és leadás dátumát,</w:t>
      </w:r>
      <w:r>
        <w:rPr>
          <w:spacing w:val="-47"/>
        </w:rPr>
        <w:t xml:space="preserve"> </w:t>
      </w:r>
      <w:r>
        <w:t>valamint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igénybe</w:t>
      </w:r>
      <w:r>
        <w:rPr>
          <w:spacing w:val="-2"/>
        </w:rPr>
        <w:t xml:space="preserve"> </w:t>
      </w:r>
      <w:r>
        <w:t>vevő</w:t>
      </w:r>
      <w:r>
        <w:rPr>
          <w:spacing w:val="-2"/>
        </w:rPr>
        <w:t xml:space="preserve"> </w:t>
      </w:r>
      <w:r>
        <w:t>aláírását.</w:t>
      </w:r>
    </w:p>
    <w:p w:rsidR="00940463" w:rsidRDefault="00B34A30" w:rsidP="00351369">
      <w:pPr>
        <w:pStyle w:val="Szvegtrzs"/>
        <w:spacing w:before="0" w:line="259" w:lineRule="auto"/>
        <w:jc w:val="both"/>
      </w:pPr>
      <w:r>
        <w:t>A nyilvántartásnak tartalmaznia kell a csekk sorszámát, a pénzfelvétel jogcímét (</w:t>
      </w:r>
      <w:r w:rsidR="005F06BC">
        <w:t>vásárlás</w:t>
      </w:r>
      <w:r>
        <w:rPr>
          <w:spacing w:val="-47"/>
        </w:rPr>
        <w:t xml:space="preserve"> </w:t>
      </w:r>
      <w:r>
        <w:t>stb.) összegét, az utalványozók aláírását, felvétel dátumát, a banki terhelés keltét és a pénzfelvevő</w:t>
      </w:r>
      <w:r>
        <w:rPr>
          <w:spacing w:val="-47"/>
        </w:rPr>
        <w:t xml:space="preserve"> </w:t>
      </w:r>
      <w:r>
        <w:t>aláírását.</w:t>
      </w:r>
    </w:p>
    <w:p w:rsidR="00940463" w:rsidRDefault="00B34A30" w:rsidP="00351369">
      <w:pPr>
        <w:pStyle w:val="Szvegtrzs"/>
        <w:spacing w:before="0"/>
      </w:pPr>
      <w:r>
        <w:t>Az</w:t>
      </w:r>
      <w:r>
        <w:rPr>
          <w:spacing w:val="-4"/>
        </w:rPr>
        <w:t xml:space="preserve"> </w:t>
      </w:r>
      <w:r>
        <w:t>elrontott</w:t>
      </w:r>
      <w:r>
        <w:rPr>
          <w:spacing w:val="-3"/>
        </w:rPr>
        <w:t xml:space="preserve"> </w:t>
      </w:r>
      <w:r>
        <w:t>bizonylatokat</w:t>
      </w:r>
      <w:r>
        <w:rPr>
          <w:spacing w:val="-3"/>
        </w:rPr>
        <w:t xml:space="preserve"> </w:t>
      </w:r>
      <w:r>
        <w:t>és csekkeket</w:t>
      </w:r>
      <w:r>
        <w:rPr>
          <w:spacing w:val="-3"/>
        </w:rPr>
        <w:t xml:space="preserve"> </w:t>
      </w:r>
      <w:r>
        <w:t>minden</w:t>
      </w:r>
      <w:r>
        <w:rPr>
          <w:spacing w:val="-2"/>
        </w:rPr>
        <w:t xml:space="preserve"> </w:t>
      </w:r>
      <w:r>
        <w:t>esetben</w:t>
      </w:r>
      <w:r>
        <w:rPr>
          <w:spacing w:val="-1"/>
        </w:rPr>
        <w:t xml:space="preserve"> </w:t>
      </w:r>
      <w:r>
        <w:t>át</w:t>
      </w:r>
      <w:r>
        <w:rPr>
          <w:spacing w:val="-2"/>
        </w:rPr>
        <w:t xml:space="preserve"> </w:t>
      </w:r>
      <w:r>
        <w:t>kell</w:t>
      </w:r>
      <w:r>
        <w:rPr>
          <w:spacing w:val="-1"/>
        </w:rPr>
        <w:t xml:space="preserve"> </w:t>
      </w:r>
      <w:r>
        <w:t>húzni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rá</w:t>
      </w:r>
      <w:r>
        <w:rPr>
          <w:spacing w:val="-1"/>
        </w:rPr>
        <w:t xml:space="preserve"> </w:t>
      </w:r>
      <w:r>
        <w:t>kell</w:t>
      </w:r>
      <w:r>
        <w:rPr>
          <w:spacing w:val="-2"/>
        </w:rPr>
        <w:t xml:space="preserve"> </w:t>
      </w:r>
      <w:r>
        <w:t>vezetni</w:t>
      </w:r>
      <w:r>
        <w:rPr>
          <w:spacing w:val="-1"/>
        </w:rPr>
        <w:t xml:space="preserve"> </w:t>
      </w:r>
      <w:r>
        <w:t>"RONTOTT"</w:t>
      </w:r>
    </w:p>
    <w:p w:rsidR="00C76A8E" w:rsidRDefault="00B34A30" w:rsidP="00351369">
      <w:pPr>
        <w:pStyle w:val="Szvegtrzs"/>
        <w:spacing w:before="0"/>
      </w:pPr>
      <w:proofErr w:type="gramStart"/>
      <w:r>
        <w:t>feliratot</w:t>
      </w:r>
      <w:proofErr w:type="gramEnd"/>
      <w:r>
        <w:t>.</w:t>
      </w:r>
    </w:p>
    <w:p w:rsidR="00940463" w:rsidRDefault="00B34A30" w:rsidP="00351369">
      <w:pPr>
        <w:pStyle w:val="Cmsor1"/>
        <w:tabs>
          <w:tab w:val="left" w:pos="372"/>
        </w:tabs>
        <w:spacing w:before="156" w:line="259" w:lineRule="auto"/>
        <w:ind w:left="99" w:right="2466" w:firstLine="0"/>
      </w:pPr>
      <w:r>
        <w:t>Készpénz-fizetéses, kézzel (számlatömbből) kiállított számlák online</w:t>
      </w:r>
      <w:r>
        <w:rPr>
          <w:spacing w:val="-52"/>
        </w:rPr>
        <w:t xml:space="preserve"> </w:t>
      </w:r>
      <w:r>
        <w:t>adatszolgáltatása</w:t>
      </w:r>
      <w:r>
        <w:rPr>
          <w:spacing w:val="-2"/>
        </w:rPr>
        <w:t xml:space="preserve"> </w:t>
      </w:r>
      <w:r>
        <w:t>és a</w:t>
      </w:r>
      <w:r>
        <w:rPr>
          <w:spacing w:val="-2"/>
        </w:rPr>
        <w:t xml:space="preserve"> </w:t>
      </w:r>
      <w:r>
        <w:t>házipénztár</w:t>
      </w:r>
      <w:r>
        <w:rPr>
          <w:spacing w:val="-1"/>
        </w:rPr>
        <w:t xml:space="preserve"> </w:t>
      </w:r>
      <w:r>
        <w:t>közötti</w:t>
      </w:r>
      <w:r>
        <w:rPr>
          <w:spacing w:val="1"/>
        </w:rPr>
        <w:t xml:space="preserve"> </w:t>
      </w:r>
      <w:r>
        <w:t>kapcsolat</w:t>
      </w:r>
    </w:p>
    <w:p w:rsidR="00940463" w:rsidRDefault="00B34A30">
      <w:pPr>
        <w:pStyle w:val="Szvegtrzs"/>
        <w:spacing w:before="159" w:line="259" w:lineRule="auto"/>
        <w:ind w:right="1420"/>
      </w:pPr>
      <w:r>
        <w:t>A kézi számlákra vonatkozó adatszolgáltatási kötelezettség jogszabályi és technikai hátterét az</w:t>
      </w:r>
      <w:r>
        <w:rPr>
          <w:spacing w:val="-47"/>
        </w:rPr>
        <w:t xml:space="preserve"> </w:t>
      </w:r>
      <w:r>
        <w:t>általános</w:t>
      </w:r>
      <w:r>
        <w:rPr>
          <w:spacing w:val="-1"/>
        </w:rPr>
        <w:t xml:space="preserve"> </w:t>
      </w:r>
      <w:r>
        <w:t>forgalmi</w:t>
      </w:r>
      <w:r>
        <w:rPr>
          <w:spacing w:val="-1"/>
        </w:rPr>
        <w:t xml:space="preserve"> </w:t>
      </w:r>
      <w:r>
        <w:t>adóról</w:t>
      </w:r>
      <w:r>
        <w:rPr>
          <w:spacing w:val="-4"/>
        </w:rPr>
        <w:t xml:space="preserve"> </w:t>
      </w:r>
      <w:r>
        <w:t>szóló</w:t>
      </w:r>
      <w:r>
        <w:rPr>
          <w:spacing w:val="-3"/>
        </w:rPr>
        <w:t xml:space="preserve"> </w:t>
      </w:r>
      <w:r>
        <w:t>2007.</w:t>
      </w:r>
      <w:r>
        <w:rPr>
          <w:spacing w:val="-3"/>
        </w:rPr>
        <w:t xml:space="preserve"> </w:t>
      </w:r>
      <w:r>
        <w:t>évi</w:t>
      </w:r>
      <w:r>
        <w:rPr>
          <w:spacing w:val="-1"/>
        </w:rPr>
        <w:t xml:space="preserve"> </w:t>
      </w:r>
      <w:r>
        <w:t>CXXVII.</w:t>
      </w:r>
      <w:r>
        <w:rPr>
          <w:spacing w:val="-2"/>
        </w:rPr>
        <w:t xml:space="preserve"> </w:t>
      </w:r>
      <w:r>
        <w:t>törvény</w:t>
      </w:r>
      <w:r>
        <w:rPr>
          <w:spacing w:val="3"/>
        </w:rPr>
        <w:t xml:space="preserve"> </w:t>
      </w:r>
      <w:r>
        <w:t>(Áfa</w:t>
      </w:r>
      <w:r>
        <w:rPr>
          <w:spacing w:val="-1"/>
        </w:rPr>
        <w:t xml:space="preserve"> </w:t>
      </w:r>
      <w:r>
        <w:t>tv.)</w:t>
      </w:r>
      <w:r>
        <w:rPr>
          <w:spacing w:val="-3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számú</w:t>
      </w:r>
      <w:r>
        <w:rPr>
          <w:spacing w:val="-4"/>
        </w:rPr>
        <w:t xml:space="preserve"> </w:t>
      </w:r>
      <w:r>
        <w:t>melléklete, az</w:t>
      </w:r>
    </w:p>
    <w:p w:rsidR="00940463" w:rsidRDefault="00B34A30">
      <w:pPr>
        <w:pStyle w:val="Szvegtrzs"/>
        <w:spacing w:before="0" w:line="259" w:lineRule="auto"/>
        <w:ind w:right="1561"/>
      </w:pPr>
      <w:proofErr w:type="gramStart"/>
      <w:r>
        <w:t>egyszerűsített</w:t>
      </w:r>
      <w:proofErr w:type="gramEnd"/>
      <w:r>
        <w:t xml:space="preserve"> vállalkozói adóról szóló 2002. évi XLIII. törvény 16. § (9) bekezdése, valamint a</w:t>
      </w:r>
      <w:r>
        <w:rPr>
          <w:spacing w:val="-47"/>
        </w:rPr>
        <w:t xml:space="preserve"> </w:t>
      </w:r>
      <w:r>
        <w:t>számlázó</w:t>
      </w:r>
      <w:r>
        <w:rPr>
          <w:spacing w:val="-4"/>
        </w:rPr>
        <w:t xml:space="preserve"> </w:t>
      </w:r>
      <w:r>
        <w:t>programok</w:t>
      </w:r>
      <w:r>
        <w:rPr>
          <w:spacing w:val="-1"/>
        </w:rPr>
        <w:t xml:space="preserve"> </w:t>
      </w:r>
      <w:r>
        <w:t>adatszolgáltatásának</w:t>
      </w:r>
      <w:r>
        <w:rPr>
          <w:spacing w:val="-3"/>
        </w:rPr>
        <w:t xml:space="preserve"> </w:t>
      </w:r>
      <w:r>
        <w:t>módjára</w:t>
      </w:r>
      <w:r>
        <w:rPr>
          <w:spacing w:val="-5"/>
        </w:rPr>
        <w:t xml:space="preserve"> </w:t>
      </w:r>
      <w:r>
        <w:t>vonatkozó rendet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2/2018.</w:t>
      </w:r>
      <w:r>
        <w:rPr>
          <w:spacing w:val="-3"/>
        </w:rPr>
        <w:t xml:space="preserve"> </w:t>
      </w:r>
      <w:r>
        <w:t>(VI.</w:t>
      </w:r>
      <w:r>
        <w:rPr>
          <w:spacing w:val="-2"/>
        </w:rPr>
        <w:t xml:space="preserve"> </w:t>
      </w:r>
      <w:r>
        <w:t>1.)</w:t>
      </w:r>
      <w:r>
        <w:rPr>
          <w:spacing w:val="-5"/>
        </w:rPr>
        <w:t xml:space="preserve"> </w:t>
      </w:r>
      <w:r>
        <w:t>PM</w:t>
      </w:r>
    </w:p>
    <w:p w:rsidR="00940463" w:rsidRDefault="00B34A30">
      <w:pPr>
        <w:pStyle w:val="Szvegtrzs"/>
        <w:spacing w:before="0"/>
      </w:pPr>
      <w:proofErr w:type="gramStart"/>
      <w:r>
        <w:t>rendelettel</w:t>
      </w:r>
      <w:proofErr w:type="gramEnd"/>
      <w:r>
        <w:rPr>
          <w:spacing w:val="-4"/>
        </w:rPr>
        <w:t xml:space="preserve"> </w:t>
      </w:r>
      <w:r>
        <w:t>módosított</w:t>
      </w:r>
      <w:r>
        <w:rPr>
          <w:spacing w:val="-2"/>
        </w:rPr>
        <w:t xml:space="preserve"> </w:t>
      </w:r>
      <w:r>
        <w:t>23/2014.</w:t>
      </w:r>
      <w:r>
        <w:rPr>
          <w:spacing w:val="-2"/>
        </w:rPr>
        <w:t xml:space="preserve"> </w:t>
      </w:r>
      <w:r>
        <w:t>(VI.</w:t>
      </w:r>
      <w:r>
        <w:rPr>
          <w:spacing w:val="-3"/>
        </w:rPr>
        <w:t xml:space="preserve"> </w:t>
      </w:r>
      <w:r>
        <w:t>30.)</w:t>
      </w:r>
      <w:r>
        <w:rPr>
          <w:spacing w:val="-3"/>
        </w:rPr>
        <w:t xml:space="preserve"> </w:t>
      </w:r>
      <w:r>
        <w:t>NGM</w:t>
      </w:r>
      <w:r>
        <w:rPr>
          <w:spacing w:val="-1"/>
        </w:rPr>
        <w:t xml:space="preserve"> </w:t>
      </w:r>
      <w:r>
        <w:t>rendelet</w:t>
      </w:r>
      <w:r>
        <w:rPr>
          <w:spacing w:val="-2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NAV</w:t>
      </w:r>
      <w:r>
        <w:rPr>
          <w:spacing w:val="-3"/>
        </w:rPr>
        <w:t xml:space="preserve"> </w:t>
      </w:r>
      <w:r>
        <w:t>honlapján</w:t>
      </w:r>
      <w:r>
        <w:rPr>
          <w:spacing w:val="-3"/>
        </w:rPr>
        <w:t xml:space="preserve"> </w:t>
      </w:r>
      <w:r>
        <w:t>közzétett</w:t>
      </w:r>
      <w:r>
        <w:rPr>
          <w:spacing w:val="-3"/>
        </w:rPr>
        <w:t xml:space="preserve"> </w:t>
      </w:r>
      <w:r>
        <w:t>Műszaki</w:t>
      </w:r>
      <w:r>
        <w:rPr>
          <w:spacing w:val="-2"/>
        </w:rPr>
        <w:t xml:space="preserve"> </w:t>
      </w:r>
      <w:r>
        <w:t>leírás</w:t>
      </w:r>
    </w:p>
    <w:p w:rsidR="00940463" w:rsidRDefault="00B34A30">
      <w:pPr>
        <w:pStyle w:val="Szvegtrzs"/>
        <w:spacing w:before="21"/>
      </w:pPr>
      <w:proofErr w:type="gramStart"/>
      <w:r>
        <w:t>adja</w:t>
      </w:r>
      <w:proofErr w:type="gramEnd"/>
      <w:r>
        <w:t>.</w:t>
      </w:r>
    </w:p>
    <w:p w:rsidR="00940463" w:rsidRDefault="00B34A30" w:rsidP="00351369">
      <w:pPr>
        <w:pStyle w:val="Szvegtrzs"/>
        <w:spacing w:before="0"/>
      </w:pPr>
      <w:r>
        <w:t>Fentiek</w:t>
      </w:r>
      <w:r>
        <w:rPr>
          <w:spacing w:val="-1"/>
        </w:rPr>
        <w:t xml:space="preserve"> </w:t>
      </w:r>
      <w:r>
        <w:t>alapján</w:t>
      </w:r>
    </w:p>
    <w:p w:rsidR="00940463" w:rsidRDefault="00B34A30" w:rsidP="00351369">
      <w:pPr>
        <w:pStyle w:val="Listaszerbekezds"/>
        <w:numPr>
          <w:ilvl w:val="0"/>
          <w:numId w:val="7"/>
        </w:numPr>
        <w:tabs>
          <w:tab w:val="left" w:pos="262"/>
        </w:tabs>
        <w:spacing w:before="0"/>
        <w:ind w:hanging="162"/>
      </w:pPr>
      <w:r>
        <w:t>a</w:t>
      </w:r>
      <w:r>
        <w:rPr>
          <w:spacing w:val="-1"/>
        </w:rPr>
        <w:t xml:space="preserve"> </w:t>
      </w:r>
      <w:r>
        <w:t>belföldi</w:t>
      </w:r>
      <w:r>
        <w:rPr>
          <w:spacing w:val="-1"/>
        </w:rPr>
        <w:t xml:space="preserve"> </w:t>
      </w:r>
      <w:r>
        <w:t>adóalanynak</w:t>
      </w:r>
      <w:r>
        <w:rPr>
          <w:spacing w:val="-3"/>
        </w:rPr>
        <w:t xml:space="preserve"> </w:t>
      </w:r>
      <w:r>
        <w:t>(áfa</w:t>
      </w:r>
      <w:r>
        <w:rPr>
          <w:spacing w:val="-1"/>
        </w:rPr>
        <w:t xml:space="preserve"> </w:t>
      </w:r>
      <w:r>
        <w:t>regisztrált</w:t>
      </w:r>
      <w:r>
        <w:rPr>
          <w:spacing w:val="-4"/>
        </w:rPr>
        <w:t xml:space="preserve"> </w:t>
      </w:r>
      <w:r>
        <w:t>is) és</w:t>
      </w:r>
      <w:r>
        <w:rPr>
          <w:spacing w:val="-1"/>
        </w:rPr>
        <w:t xml:space="preserve"> </w:t>
      </w:r>
      <w:r>
        <w:t>alanyi</w:t>
      </w:r>
      <w:r>
        <w:rPr>
          <w:spacing w:val="-4"/>
        </w:rPr>
        <w:t xml:space="preserve"> </w:t>
      </w:r>
      <w:r>
        <w:t>adómentes</w:t>
      </w:r>
    </w:p>
    <w:p w:rsidR="00940463" w:rsidRDefault="00B34A30" w:rsidP="00351369">
      <w:pPr>
        <w:pStyle w:val="Listaszerbekezds"/>
        <w:numPr>
          <w:ilvl w:val="0"/>
          <w:numId w:val="7"/>
        </w:numPr>
        <w:tabs>
          <w:tab w:val="left" w:pos="262"/>
        </w:tabs>
        <w:spacing w:before="0"/>
        <w:ind w:hanging="162"/>
      </w:pPr>
      <w:r>
        <w:t>egy</w:t>
      </w:r>
      <w:r>
        <w:rPr>
          <w:spacing w:val="-5"/>
        </w:rPr>
        <w:t xml:space="preserve"> </w:t>
      </w:r>
      <w:r>
        <w:t>másik</w:t>
      </w:r>
      <w:r>
        <w:rPr>
          <w:spacing w:val="-2"/>
        </w:rPr>
        <w:t xml:space="preserve"> </w:t>
      </w:r>
      <w:r>
        <w:t>belföldi</w:t>
      </w:r>
      <w:r>
        <w:rPr>
          <w:spacing w:val="-2"/>
        </w:rPr>
        <w:t xml:space="preserve"> </w:t>
      </w:r>
      <w:r>
        <w:t>adóalany</w:t>
      </w:r>
      <w:r>
        <w:rPr>
          <w:spacing w:val="-2"/>
        </w:rPr>
        <w:t xml:space="preserve"> </w:t>
      </w:r>
      <w:r>
        <w:t>részére</w:t>
      </w:r>
      <w:r>
        <w:rPr>
          <w:spacing w:val="-1"/>
        </w:rPr>
        <w:t xml:space="preserve"> </w:t>
      </w:r>
      <w:r>
        <w:t>kibocsátott számlája</w:t>
      </w:r>
      <w:r>
        <w:rPr>
          <w:spacing w:val="-3"/>
        </w:rPr>
        <w:t xml:space="preserve"> </w:t>
      </w:r>
      <w:r>
        <w:t>alapján</w:t>
      </w:r>
    </w:p>
    <w:p w:rsidR="00940463" w:rsidRDefault="00B34A30" w:rsidP="00351369">
      <w:pPr>
        <w:pStyle w:val="Listaszerbekezds"/>
        <w:numPr>
          <w:ilvl w:val="0"/>
          <w:numId w:val="7"/>
        </w:numPr>
        <w:tabs>
          <w:tab w:val="left" w:pos="262"/>
        </w:tabs>
        <w:spacing w:before="0"/>
        <w:ind w:hanging="162"/>
      </w:pPr>
      <w:r>
        <w:t>adatot</w:t>
      </w:r>
      <w:r>
        <w:rPr>
          <w:spacing w:val="-1"/>
        </w:rPr>
        <w:t xml:space="preserve"> </w:t>
      </w:r>
      <w:r>
        <w:t>kell</w:t>
      </w:r>
      <w:r>
        <w:rPr>
          <w:spacing w:val="-1"/>
        </w:rPr>
        <w:t xml:space="preserve"> </w:t>
      </w:r>
      <w:r>
        <w:t>szolgáltatnia.</w:t>
      </w:r>
    </w:p>
    <w:p w:rsidR="00940463" w:rsidRDefault="00B34A30" w:rsidP="00351369">
      <w:pPr>
        <w:pStyle w:val="Szvegtrzs"/>
        <w:spacing w:before="0"/>
      </w:pPr>
      <w:r>
        <w:t>Az</w:t>
      </w:r>
      <w:r>
        <w:rPr>
          <w:spacing w:val="-3"/>
        </w:rPr>
        <w:t xml:space="preserve"> </w:t>
      </w:r>
      <w:r>
        <w:t>adatszolgáltatás a</w:t>
      </w:r>
      <w:r>
        <w:rPr>
          <w:spacing w:val="-3"/>
        </w:rPr>
        <w:t xml:space="preserve"> </w:t>
      </w:r>
      <w:r>
        <w:t>következő</w:t>
      </w:r>
      <w:r>
        <w:rPr>
          <w:spacing w:val="-1"/>
        </w:rPr>
        <w:t xml:space="preserve"> </w:t>
      </w:r>
      <w:r>
        <w:t>esetekben</w:t>
      </w:r>
      <w:r>
        <w:rPr>
          <w:spacing w:val="-1"/>
        </w:rPr>
        <w:t xml:space="preserve"> </w:t>
      </w:r>
      <w:r>
        <w:t>is kötelező:</w:t>
      </w:r>
    </w:p>
    <w:p w:rsidR="00940463" w:rsidRDefault="00B34A30" w:rsidP="00351369">
      <w:pPr>
        <w:pStyle w:val="Listaszerbekezds"/>
        <w:numPr>
          <w:ilvl w:val="0"/>
          <w:numId w:val="7"/>
        </w:numPr>
        <w:tabs>
          <w:tab w:val="left" w:pos="262"/>
        </w:tabs>
        <w:spacing w:before="0"/>
        <w:ind w:hanging="162"/>
      </w:pPr>
      <w:r>
        <w:t>eredeti</w:t>
      </w:r>
      <w:r>
        <w:rPr>
          <w:spacing w:val="-2"/>
        </w:rPr>
        <w:t xml:space="preserve"> </w:t>
      </w:r>
      <w:r>
        <w:t>számla,</w:t>
      </w:r>
    </w:p>
    <w:p w:rsidR="00940463" w:rsidRDefault="00B34A30" w:rsidP="00351369">
      <w:pPr>
        <w:pStyle w:val="Listaszerbekezds"/>
        <w:numPr>
          <w:ilvl w:val="0"/>
          <w:numId w:val="7"/>
        </w:numPr>
        <w:tabs>
          <w:tab w:val="left" w:pos="262"/>
        </w:tabs>
        <w:spacing w:before="0"/>
        <w:ind w:hanging="162"/>
      </w:pPr>
      <w:r>
        <w:t>módosító</w:t>
      </w:r>
      <w:r>
        <w:rPr>
          <w:spacing w:val="-2"/>
        </w:rPr>
        <w:t xml:space="preserve"> </w:t>
      </w:r>
      <w:r>
        <w:t>vagy</w:t>
      </w:r>
      <w:r>
        <w:rPr>
          <w:spacing w:val="-4"/>
        </w:rPr>
        <w:t xml:space="preserve"> </w:t>
      </w:r>
      <w:r>
        <w:t>érvénytelenítő</w:t>
      </w:r>
      <w:r>
        <w:rPr>
          <w:spacing w:val="-3"/>
        </w:rPr>
        <w:t xml:space="preserve"> </w:t>
      </w:r>
      <w:r>
        <w:t>számla,</w:t>
      </w:r>
    </w:p>
    <w:p w:rsidR="00940463" w:rsidRDefault="00B34A30">
      <w:pPr>
        <w:pStyle w:val="Szvegtrzs"/>
        <w:spacing w:before="161"/>
      </w:pPr>
      <w:r>
        <w:t>Az</w:t>
      </w:r>
      <w:r>
        <w:rPr>
          <w:spacing w:val="-5"/>
        </w:rPr>
        <w:t xml:space="preserve"> </w:t>
      </w:r>
      <w:r>
        <w:t>adóalanyok</w:t>
      </w:r>
      <w:r>
        <w:rPr>
          <w:spacing w:val="-1"/>
        </w:rPr>
        <w:t xml:space="preserve"> </w:t>
      </w:r>
      <w:r>
        <w:t>részére</w:t>
      </w:r>
      <w:r>
        <w:rPr>
          <w:spacing w:val="-2"/>
        </w:rPr>
        <w:t xml:space="preserve"> </w:t>
      </w:r>
      <w:r>
        <w:t>kibocsátott</w:t>
      </w:r>
      <w:r>
        <w:rPr>
          <w:spacing w:val="-4"/>
        </w:rPr>
        <w:t xml:space="preserve"> </w:t>
      </w:r>
      <w:r>
        <w:t>kézi</w:t>
      </w:r>
      <w:r>
        <w:rPr>
          <w:spacing w:val="-3"/>
        </w:rPr>
        <w:t xml:space="preserve"> </w:t>
      </w:r>
      <w:r>
        <w:t>(számlatömbök</w:t>
      </w:r>
      <w:r>
        <w:rPr>
          <w:spacing w:val="-4"/>
        </w:rPr>
        <w:t xml:space="preserve"> </w:t>
      </w:r>
      <w:r>
        <w:t>használatával</w:t>
      </w:r>
      <w:r>
        <w:rPr>
          <w:spacing w:val="-5"/>
        </w:rPr>
        <w:t xml:space="preserve"> </w:t>
      </w:r>
      <w:r>
        <w:t>kiállított)</w:t>
      </w:r>
      <w:r>
        <w:rPr>
          <w:spacing w:val="-6"/>
        </w:rPr>
        <w:t xml:space="preserve"> </w:t>
      </w:r>
      <w:r>
        <w:t>„kimenő</w:t>
      </w:r>
      <w:r>
        <w:rPr>
          <w:spacing w:val="-1"/>
        </w:rPr>
        <w:t xml:space="preserve"> </w:t>
      </w:r>
      <w:r>
        <w:t>számlák”</w:t>
      </w:r>
    </w:p>
    <w:p w:rsidR="00940463" w:rsidRDefault="00B34A30" w:rsidP="00F26DDD">
      <w:pPr>
        <w:pStyle w:val="Szvegtrzs"/>
        <w:spacing w:before="0"/>
      </w:pPr>
      <w:proofErr w:type="gramStart"/>
      <w:r>
        <w:t>adatszolgáltatási</w:t>
      </w:r>
      <w:proofErr w:type="gramEnd"/>
      <w:r>
        <w:rPr>
          <w:spacing w:val="-1"/>
        </w:rPr>
        <w:t xml:space="preserve"> </w:t>
      </w:r>
      <w:r>
        <w:t>határideje:</w:t>
      </w:r>
    </w:p>
    <w:p w:rsidR="00940463" w:rsidRDefault="00B34A30" w:rsidP="00F26DDD">
      <w:pPr>
        <w:pStyle w:val="Listaszerbekezds"/>
        <w:numPr>
          <w:ilvl w:val="0"/>
          <w:numId w:val="6"/>
        </w:numPr>
        <w:tabs>
          <w:tab w:val="left" w:pos="219"/>
        </w:tabs>
        <w:spacing w:before="0" w:line="259" w:lineRule="auto"/>
        <w:ind w:right="830" w:firstLine="0"/>
      </w:pPr>
      <w:r>
        <w:t>legalább 500 ezer forint áthárított adót el nem érő számlát érintő adatszolgáltatást 4 naptári napon</w:t>
      </w:r>
      <w:r>
        <w:rPr>
          <w:spacing w:val="-47"/>
        </w:rPr>
        <w:t xml:space="preserve"> </w:t>
      </w:r>
      <w:r>
        <w:t>belül kell</w:t>
      </w:r>
      <w:r>
        <w:rPr>
          <w:spacing w:val="-1"/>
        </w:rPr>
        <w:t xml:space="preserve"> </w:t>
      </w:r>
      <w:r>
        <w:t>teljesíteni,</w:t>
      </w:r>
      <w:r>
        <w:rPr>
          <w:spacing w:val="-3"/>
        </w:rPr>
        <w:t xml:space="preserve"> </w:t>
      </w:r>
      <w:r>
        <w:t>míg</w:t>
      </w:r>
    </w:p>
    <w:p w:rsidR="00940463" w:rsidRDefault="00B34A30" w:rsidP="00F26DDD">
      <w:pPr>
        <w:pStyle w:val="Listaszerbekezds"/>
        <w:numPr>
          <w:ilvl w:val="0"/>
          <w:numId w:val="6"/>
        </w:numPr>
        <w:tabs>
          <w:tab w:val="left" w:pos="219"/>
        </w:tabs>
        <w:spacing w:before="0" w:line="259" w:lineRule="auto"/>
        <w:ind w:right="1954" w:firstLine="0"/>
      </w:pPr>
      <w:r>
        <w:t>az 500 ezer forint vagy azt meghaladó összegű áthárított adót tartalmazóakat, akkor az</w:t>
      </w:r>
      <w:r>
        <w:rPr>
          <w:spacing w:val="-47"/>
        </w:rPr>
        <w:t xml:space="preserve"> </w:t>
      </w:r>
      <w:r>
        <w:t>adatszolgáltatás</w:t>
      </w:r>
      <w:r>
        <w:rPr>
          <w:spacing w:val="-1"/>
        </w:rPr>
        <w:t xml:space="preserve"> </w:t>
      </w:r>
      <w:r>
        <w:t>a számlakibocsátás</w:t>
      </w:r>
      <w:r>
        <w:rPr>
          <w:spacing w:val="-2"/>
        </w:rPr>
        <w:t xml:space="preserve"> </w:t>
      </w:r>
      <w:r>
        <w:t>utáni napon</w:t>
      </w:r>
      <w:r>
        <w:rPr>
          <w:spacing w:val="-4"/>
        </w:rPr>
        <w:t xml:space="preserve"> </w:t>
      </w:r>
      <w:r>
        <w:t>teljesítendő,</w:t>
      </w:r>
    </w:p>
    <w:p w:rsidR="00940463" w:rsidRDefault="00B34A30" w:rsidP="00F26DDD">
      <w:pPr>
        <w:pStyle w:val="Szvegtrzs"/>
        <w:spacing w:before="0"/>
      </w:pPr>
      <w:proofErr w:type="gramStart"/>
      <w:r>
        <w:t>mindkét</w:t>
      </w:r>
      <w:proofErr w:type="gramEnd"/>
      <w:r>
        <w:rPr>
          <w:spacing w:val="-4"/>
        </w:rPr>
        <w:t xml:space="preserve"> </w:t>
      </w:r>
      <w:r>
        <w:t>esetben</w:t>
      </w:r>
      <w:r>
        <w:rPr>
          <w:spacing w:val="-1"/>
        </w:rPr>
        <w:t xml:space="preserve"> </w:t>
      </w:r>
      <w:r>
        <w:t>úgy,</w:t>
      </w:r>
      <w:r>
        <w:rPr>
          <w:spacing w:val="-1"/>
        </w:rPr>
        <w:t xml:space="preserve"> </w:t>
      </w:r>
      <w:r>
        <w:t>hogy</w:t>
      </w:r>
      <w:r>
        <w:rPr>
          <w:spacing w:val="-3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adatokat</w:t>
      </w:r>
      <w:r>
        <w:rPr>
          <w:spacing w:val="-2"/>
        </w:rPr>
        <w:t xml:space="preserve"> </w:t>
      </w:r>
      <w:r>
        <w:t>webes</w:t>
      </w:r>
      <w:r>
        <w:rPr>
          <w:spacing w:val="-1"/>
        </w:rPr>
        <w:t xml:space="preserve"> </w:t>
      </w:r>
      <w:r>
        <w:t>felületen</w:t>
      </w:r>
      <w:r>
        <w:rPr>
          <w:spacing w:val="-2"/>
        </w:rPr>
        <w:t xml:space="preserve"> </w:t>
      </w:r>
      <w:r>
        <w:t>kell</w:t>
      </w:r>
      <w:r>
        <w:rPr>
          <w:spacing w:val="-1"/>
        </w:rPr>
        <w:t xml:space="preserve"> </w:t>
      </w:r>
      <w:r>
        <w:t>rögzíteni.</w:t>
      </w:r>
    </w:p>
    <w:p w:rsidR="00940463" w:rsidRDefault="00B34A30">
      <w:pPr>
        <w:pStyle w:val="Szvegtrzs"/>
        <w:spacing w:before="183" w:line="256" w:lineRule="auto"/>
        <w:ind w:right="1008" w:firstLine="50"/>
      </w:pPr>
      <w:r>
        <w:lastRenderedPageBreak/>
        <w:t>(Ugyanez a webes felület szolgál a hibás adatszolgáltatás, vagy üzemszünet esetén előírt esetleges</w:t>
      </w:r>
      <w:r>
        <w:rPr>
          <w:spacing w:val="-47"/>
        </w:rPr>
        <w:t xml:space="preserve"> </w:t>
      </w:r>
      <w:r>
        <w:t>manuális</w:t>
      </w:r>
      <w:r>
        <w:rPr>
          <w:spacing w:val="-1"/>
        </w:rPr>
        <w:t xml:space="preserve"> </w:t>
      </w:r>
      <w:r>
        <w:t>adatbevitelre is.)</w:t>
      </w:r>
    </w:p>
    <w:p w:rsidR="00940463" w:rsidRDefault="00B34A30">
      <w:pPr>
        <w:pStyle w:val="Szvegtrzs"/>
        <w:spacing w:before="182"/>
      </w:pPr>
      <w:r>
        <w:t>A</w:t>
      </w:r>
      <w:r>
        <w:rPr>
          <w:spacing w:val="-2"/>
        </w:rPr>
        <w:t xml:space="preserve"> </w:t>
      </w:r>
      <w:r>
        <w:t>számlákat</w:t>
      </w:r>
      <w:r>
        <w:rPr>
          <w:spacing w:val="-1"/>
        </w:rPr>
        <w:t xml:space="preserve"> </w:t>
      </w:r>
      <w:r>
        <w:t>érintő,</w:t>
      </w:r>
      <w:r>
        <w:rPr>
          <w:spacing w:val="-4"/>
        </w:rPr>
        <w:t xml:space="preserve"> </w:t>
      </w:r>
      <w:r>
        <w:t>tárgyalt</w:t>
      </w:r>
      <w:r>
        <w:rPr>
          <w:spacing w:val="-3"/>
        </w:rPr>
        <w:t xml:space="preserve"> </w:t>
      </w:r>
      <w:r>
        <w:t>adatszolgáltatás</w:t>
      </w:r>
      <w:r>
        <w:rPr>
          <w:spacing w:val="-3"/>
        </w:rPr>
        <w:t xml:space="preserve"> </w:t>
      </w:r>
      <w:r>
        <w:t>teljesítéséért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szervezet</w:t>
      </w:r>
      <w:r>
        <w:rPr>
          <w:spacing w:val="-2"/>
        </w:rPr>
        <w:t xml:space="preserve"> </w:t>
      </w:r>
      <w:r>
        <w:t>vezetője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felelős</w:t>
      </w:r>
      <w:r>
        <w:rPr>
          <w:spacing w:val="-4"/>
        </w:rPr>
        <w:t xml:space="preserve"> </w:t>
      </w:r>
      <w:r>
        <w:t>személy.</w:t>
      </w:r>
    </w:p>
    <w:p w:rsidR="00940463" w:rsidRDefault="00B34A30">
      <w:pPr>
        <w:pStyle w:val="Szvegtrzs"/>
        <w:spacing w:before="20"/>
      </w:pPr>
      <w:r>
        <w:t>Ezzel</w:t>
      </w:r>
      <w:r>
        <w:rPr>
          <w:spacing w:val="-3"/>
        </w:rPr>
        <w:t xml:space="preserve"> </w:t>
      </w:r>
      <w:r>
        <w:t>összefüggésben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szervezet</w:t>
      </w:r>
      <w:r>
        <w:rPr>
          <w:spacing w:val="-5"/>
        </w:rPr>
        <w:t xml:space="preserve"> </w:t>
      </w:r>
      <w:r>
        <w:t>vezetőjének</w:t>
      </w:r>
      <w:r>
        <w:rPr>
          <w:spacing w:val="-2"/>
        </w:rPr>
        <w:t xml:space="preserve"> </w:t>
      </w:r>
      <w:r>
        <w:t>feladatai:</w:t>
      </w:r>
    </w:p>
    <w:p w:rsidR="00940463" w:rsidRDefault="00B34A30">
      <w:pPr>
        <w:pStyle w:val="Listaszerbekezds"/>
        <w:numPr>
          <w:ilvl w:val="0"/>
          <w:numId w:val="6"/>
        </w:numPr>
        <w:tabs>
          <w:tab w:val="left" w:pos="219"/>
          <w:tab w:val="left" w:leader="dot" w:pos="2655"/>
        </w:tabs>
        <w:spacing w:before="31"/>
        <w:ind w:left="218" w:hanging="119"/>
      </w:pPr>
      <w:r>
        <w:t>amennyiben</w:t>
      </w:r>
      <w:r>
        <w:rPr>
          <w:spacing w:val="-1"/>
        </w:rPr>
        <w:t xml:space="preserve"> </w:t>
      </w:r>
      <w:r>
        <w:t>a</w:t>
      </w:r>
      <w:r w:rsidR="00E00029">
        <w:t xml:space="preserve"> Tata-tóvárosi Vízisport Egylet</w:t>
      </w:r>
      <w:r>
        <w:rPr>
          <w:spacing w:val="-3"/>
        </w:rPr>
        <w:t xml:space="preserve"> </w:t>
      </w:r>
      <w:r>
        <w:t>értékesítéseiről</w:t>
      </w:r>
      <w:r>
        <w:rPr>
          <w:spacing w:val="-3"/>
        </w:rPr>
        <w:t xml:space="preserve"> </w:t>
      </w:r>
      <w:r>
        <w:t>kiállított,</w:t>
      </w:r>
      <w:r>
        <w:rPr>
          <w:spacing w:val="-3"/>
        </w:rPr>
        <w:t xml:space="preserve"> </w:t>
      </w:r>
      <w:r>
        <w:t>készpénzfizetéses</w:t>
      </w:r>
      <w:r>
        <w:rPr>
          <w:spacing w:val="-3"/>
        </w:rPr>
        <w:t xml:space="preserve"> </w:t>
      </w:r>
      <w:r>
        <w:t>számla</w:t>
      </w:r>
    </w:p>
    <w:p w:rsidR="00940463" w:rsidRDefault="00B34A30">
      <w:pPr>
        <w:pStyle w:val="Szvegtrzs"/>
        <w:spacing w:before="22"/>
      </w:pPr>
      <w:r>
        <w:t>ellenértékének</w:t>
      </w:r>
      <w:r>
        <w:rPr>
          <w:spacing w:val="-2"/>
        </w:rPr>
        <w:t xml:space="preserve"> </w:t>
      </w:r>
      <w:r>
        <w:t>befizetése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vevő,</w:t>
      </w:r>
      <w:r>
        <w:rPr>
          <w:spacing w:val="-4"/>
        </w:rPr>
        <w:t xml:space="preserve"> </w:t>
      </w:r>
      <w:r>
        <w:t>megrendelő</w:t>
      </w:r>
      <w:r>
        <w:rPr>
          <w:spacing w:val="-3"/>
        </w:rPr>
        <w:t xml:space="preserve"> </w:t>
      </w:r>
      <w:r>
        <w:t>(által,</w:t>
      </w:r>
      <w:r>
        <w:rPr>
          <w:spacing w:val="-2"/>
        </w:rPr>
        <w:t xml:space="preserve"> </w:t>
      </w:r>
      <w:r>
        <w:t>illetve</w:t>
      </w:r>
      <w:r>
        <w:rPr>
          <w:spacing w:val="-1"/>
        </w:rPr>
        <w:t xml:space="preserve"> </w:t>
      </w:r>
      <w:r>
        <w:t>képviseletében)</w:t>
      </w:r>
      <w:r>
        <w:rPr>
          <w:spacing w:val="-2"/>
        </w:rPr>
        <w:t xml:space="preserve"> </w:t>
      </w:r>
      <w:r>
        <w:t>közvetlenül</w:t>
      </w:r>
      <w:r>
        <w:rPr>
          <w:spacing w:val="-2"/>
        </w:rPr>
        <w:t xml:space="preserve"> </w:t>
      </w:r>
      <w:proofErr w:type="gramStart"/>
      <w:r>
        <w:t>a</w:t>
      </w:r>
      <w:proofErr w:type="gramEnd"/>
    </w:p>
    <w:p w:rsidR="00940463" w:rsidRDefault="00B34A30">
      <w:pPr>
        <w:pStyle w:val="Szvegtrzs"/>
        <w:spacing w:before="22" w:line="256" w:lineRule="auto"/>
        <w:ind w:right="1080"/>
      </w:pPr>
      <w:r>
        <w:t>házipénztárba történik, úgy az adatszolgáltatással érintett számlákat megkülönböztető jelzéssel (a</w:t>
      </w:r>
      <w:r>
        <w:rPr>
          <w:spacing w:val="-47"/>
        </w:rPr>
        <w:t xml:space="preserve"> </w:t>
      </w:r>
      <w:r>
        <w:t>jelzés</w:t>
      </w:r>
      <w:r>
        <w:rPr>
          <w:spacing w:val="-2"/>
        </w:rPr>
        <w:t xml:space="preserve"> </w:t>
      </w:r>
      <w:r>
        <w:t>mibenlétének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módjának leírása)</w:t>
      </w:r>
      <w:r>
        <w:rPr>
          <w:spacing w:val="-3"/>
        </w:rPr>
        <w:t xml:space="preserve"> </w:t>
      </w:r>
      <w:r>
        <w:t>kell</w:t>
      </w:r>
      <w:r>
        <w:rPr>
          <w:spacing w:val="-4"/>
        </w:rPr>
        <w:t xml:space="preserve"> </w:t>
      </w:r>
      <w:r>
        <w:t>ellátnia,</w:t>
      </w:r>
      <w:r>
        <w:rPr>
          <w:spacing w:val="-3"/>
        </w:rPr>
        <w:t xml:space="preserve"> </w:t>
      </w:r>
      <w:r>
        <w:t>elkülönítetten gyűjtenie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proofErr w:type="gramStart"/>
      <w:r>
        <w:t>a</w:t>
      </w:r>
      <w:proofErr w:type="gramEnd"/>
    </w:p>
    <w:p w:rsidR="00940463" w:rsidRDefault="00B34A30">
      <w:pPr>
        <w:pStyle w:val="Szvegtrzs"/>
        <w:spacing w:before="4"/>
      </w:pPr>
      <w:proofErr w:type="gramStart"/>
      <w:r>
        <w:t>pénztárjelentésbe</w:t>
      </w:r>
      <w:proofErr w:type="gramEnd"/>
      <w:r>
        <w:rPr>
          <w:spacing w:val="-4"/>
        </w:rPr>
        <w:t xml:space="preserve"> </w:t>
      </w:r>
      <w:r>
        <w:t>történő</w:t>
      </w:r>
      <w:r>
        <w:rPr>
          <w:spacing w:val="-5"/>
        </w:rPr>
        <w:t xml:space="preserve"> </w:t>
      </w:r>
      <w:r>
        <w:t>bevezetését</w:t>
      </w:r>
      <w:r>
        <w:rPr>
          <w:spacing w:val="-2"/>
        </w:rPr>
        <w:t xml:space="preserve"> </w:t>
      </w:r>
      <w:r>
        <w:t>követően</w:t>
      </w:r>
      <w:r>
        <w:rPr>
          <w:spacing w:val="-4"/>
        </w:rPr>
        <w:t xml:space="preserve"> </w:t>
      </w:r>
      <w:r>
        <w:t>teljesítenie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adatszolgáltatást</w:t>
      </w:r>
    </w:p>
    <w:p w:rsidR="00940463" w:rsidRDefault="00B34A30" w:rsidP="00F26DDD">
      <w:pPr>
        <w:pStyle w:val="Szvegtrzs"/>
        <w:spacing w:before="0"/>
      </w:pPr>
      <w:r>
        <w:t>=</w:t>
      </w:r>
      <w:r>
        <w:rPr>
          <w:spacing w:val="-1"/>
        </w:rPr>
        <w:t xml:space="preserve"> </w:t>
      </w:r>
      <w:proofErr w:type="gramStart"/>
      <w:r>
        <w:t>az</w:t>
      </w:r>
      <w:proofErr w:type="gramEnd"/>
      <w:r>
        <w:rPr>
          <w:spacing w:val="-2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ezer</w:t>
      </w:r>
      <w:r>
        <w:rPr>
          <w:spacing w:val="-3"/>
        </w:rPr>
        <w:t xml:space="preserve"> </w:t>
      </w:r>
      <w:r>
        <w:t>forint</w:t>
      </w:r>
      <w:r>
        <w:rPr>
          <w:spacing w:val="-3"/>
        </w:rPr>
        <w:t xml:space="preserve"> </w:t>
      </w:r>
      <w:r>
        <w:t>áfa-értéket</w:t>
      </w:r>
      <w:r>
        <w:rPr>
          <w:spacing w:val="-3"/>
        </w:rPr>
        <w:t xml:space="preserve"> </w:t>
      </w:r>
      <w:r>
        <w:t>meghaladó</w:t>
      </w:r>
      <w:r>
        <w:rPr>
          <w:spacing w:val="-1"/>
        </w:rPr>
        <w:t xml:space="preserve"> </w:t>
      </w:r>
      <w:r>
        <w:t>ellenértékű</w:t>
      </w:r>
      <w:r>
        <w:rPr>
          <w:spacing w:val="-2"/>
        </w:rPr>
        <w:t xml:space="preserve"> </w:t>
      </w:r>
      <w:r>
        <w:t>számlák</w:t>
      </w:r>
      <w:r>
        <w:rPr>
          <w:spacing w:val="-4"/>
        </w:rPr>
        <w:t xml:space="preserve"> </w:t>
      </w:r>
      <w:r>
        <w:t>esetében haladéktalanul,</w:t>
      </w:r>
    </w:p>
    <w:p w:rsidR="00940463" w:rsidRDefault="00B34A30" w:rsidP="00F26DDD">
      <w:pPr>
        <w:pStyle w:val="Szvegtrzs"/>
        <w:spacing w:before="0"/>
      </w:pPr>
      <w:r>
        <w:t>=</w:t>
      </w:r>
      <w:r>
        <w:rPr>
          <w:spacing w:val="-1"/>
        </w:rPr>
        <w:t xml:space="preserve"> </w:t>
      </w:r>
      <w:proofErr w:type="gramStart"/>
      <w:r>
        <w:t>az</w:t>
      </w:r>
      <w:proofErr w:type="gramEnd"/>
      <w:r>
        <w:rPr>
          <w:spacing w:val="-2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ezer</w:t>
      </w:r>
      <w:r>
        <w:rPr>
          <w:spacing w:val="-3"/>
        </w:rPr>
        <w:t xml:space="preserve"> </w:t>
      </w:r>
      <w:r>
        <w:t>forint</w:t>
      </w:r>
      <w:r>
        <w:rPr>
          <w:spacing w:val="-2"/>
        </w:rPr>
        <w:t xml:space="preserve"> </w:t>
      </w:r>
      <w:r>
        <w:t>áfa-érték alatti</w:t>
      </w:r>
      <w:r>
        <w:rPr>
          <w:spacing w:val="-1"/>
        </w:rPr>
        <w:t xml:space="preserve"> </w:t>
      </w:r>
      <w:r>
        <w:t>számlákat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következő</w:t>
      </w:r>
      <w:r>
        <w:rPr>
          <w:spacing w:val="-2"/>
        </w:rPr>
        <w:t xml:space="preserve"> </w:t>
      </w:r>
      <w:r>
        <w:t>munkanapon;</w:t>
      </w:r>
    </w:p>
    <w:p w:rsidR="00940463" w:rsidRDefault="00B34A30" w:rsidP="00F26DDD">
      <w:pPr>
        <w:pStyle w:val="Listaszerbekezds"/>
        <w:numPr>
          <w:ilvl w:val="0"/>
          <w:numId w:val="6"/>
        </w:numPr>
        <w:tabs>
          <w:tab w:val="left" w:pos="219"/>
        </w:tabs>
        <w:spacing w:before="0" w:line="259" w:lineRule="auto"/>
        <w:ind w:right="861" w:firstLine="0"/>
      </w:pPr>
      <w:r>
        <w:t>az adatszolgáltatási kötelezettséggel érintett, beérkező „kézi” számlákat megkülönböztető jelzéssel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szervezet</w:t>
      </w:r>
      <w:r>
        <w:rPr>
          <w:spacing w:val="-1"/>
        </w:rPr>
        <w:t xml:space="preserve"> </w:t>
      </w:r>
      <w:r>
        <w:t>vezetője látja el.</w:t>
      </w:r>
    </w:p>
    <w:p w:rsidR="00C75291" w:rsidRDefault="00C75291" w:rsidP="00F26DDD">
      <w:pPr>
        <w:tabs>
          <w:tab w:val="left" w:pos="219"/>
        </w:tabs>
        <w:spacing w:line="259" w:lineRule="auto"/>
        <w:ind w:left="100"/>
      </w:pPr>
    </w:p>
    <w:p w:rsidR="00940463" w:rsidRDefault="00B34A30" w:rsidP="00F26DDD">
      <w:pPr>
        <w:pStyle w:val="Cmsor1"/>
        <w:numPr>
          <w:ilvl w:val="0"/>
          <w:numId w:val="28"/>
        </w:numPr>
        <w:tabs>
          <w:tab w:val="left" w:pos="362"/>
        </w:tabs>
        <w:spacing w:before="159"/>
      </w:pPr>
      <w:r>
        <w:t>Pénztári</w:t>
      </w:r>
      <w:r>
        <w:rPr>
          <w:spacing w:val="-5"/>
        </w:rPr>
        <w:t xml:space="preserve"> </w:t>
      </w:r>
      <w:r>
        <w:t>ellenőrzés</w:t>
      </w:r>
    </w:p>
    <w:p w:rsidR="00940463" w:rsidRDefault="00B34A30">
      <w:pPr>
        <w:pStyle w:val="Szvegtrzs"/>
        <w:spacing w:before="183"/>
      </w:pPr>
      <w:r>
        <w:t>A</w:t>
      </w:r>
      <w:r>
        <w:rPr>
          <w:spacing w:val="-2"/>
        </w:rPr>
        <w:t xml:space="preserve"> </w:t>
      </w:r>
      <w:r>
        <w:t>rendszeres</w:t>
      </w:r>
      <w:r>
        <w:rPr>
          <w:spacing w:val="-1"/>
        </w:rPr>
        <w:t xml:space="preserve"> </w:t>
      </w:r>
      <w:r>
        <w:t>pénztári</w:t>
      </w:r>
      <w:r>
        <w:rPr>
          <w:spacing w:val="-1"/>
        </w:rPr>
        <w:t xml:space="preserve"> </w:t>
      </w:r>
      <w:r>
        <w:t>ellenőrzést</w:t>
      </w:r>
      <w:r>
        <w:rPr>
          <w:spacing w:val="-4"/>
        </w:rPr>
        <w:t xml:space="preserve"> </w:t>
      </w:r>
      <w:r>
        <w:t>elsősorban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vezető</w:t>
      </w:r>
      <w:r>
        <w:rPr>
          <w:spacing w:val="-3"/>
        </w:rPr>
        <w:t xml:space="preserve"> </w:t>
      </w:r>
      <w:r>
        <w:t>folyamatba</w:t>
      </w:r>
      <w:r>
        <w:rPr>
          <w:spacing w:val="-4"/>
        </w:rPr>
        <w:t xml:space="preserve"> </w:t>
      </w:r>
      <w:r>
        <w:t>épített</w:t>
      </w:r>
      <w:r>
        <w:rPr>
          <w:spacing w:val="-3"/>
        </w:rPr>
        <w:t xml:space="preserve"> </w:t>
      </w:r>
      <w:r>
        <w:t>ellenőrzése</w:t>
      </w:r>
      <w:r>
        <w:rPr>
          <w:spacing w:val="-1"/>
        </w:rPr>
        <w:t xml:space="preserve"> </w:t>
      </w:r>
      <w:r>
        <w:t>biztosítja.</w:t>
      </w:r>
    </w:p>
    <w:p w:rsidR="00940463" w:rsidRDefault="00B34A30">
      <w:pPr>
        <w:pStyle w:val="Szvegtrzs"/>
        <w:spacing w:before="160" w:line="259" w:lineRule="auto"/>
        <w:ind w:right="1236"/>
      </w:pPr>
      <w:r>
        <w:t>A pénztáros (a vállalkozás vezetője) a pénztárjelentés zárásakor tartozik a pénztárjelentéseken a</w:t>
      </w:r>
      <w:r>
        <w:rPr>
          <w:spacing w:val="-47"/>
        </w:rPr>
        <w:t xml:space="preserve"> </w:t>
      </w:r>
      <w:r>
        <w:t>kiadások</w:t>
      </w:r>
      <w:r>
        <w:rPr>
          <w:spacing w:val="-3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bevételek,</w:t>
      </w:r>
      <w:r>
        <w:rPr>
          <w:spacing w:val="-3"/>
        </w:rPr>
        <w:t xml:space="preserve"> </w:t>
      </w:r>
      <w:r>
        <w:t>valamint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előző havi</w:t>
      </w:r>
      <w:r>
        <w:rPr>
          <w:spacing w:val="-3"/>
        </w:rPr>
        <w:t xml:space="preserve"> </w:t>
      </w:r>
      <w:r>
        <w:t>maradvány</w:t>
      </w:r>
      <w:r>
        <w:rPr>
          <w:spacing w:val="-1"/>
        </w:rPr>
        <w:t xml:space="preserve"> </w:t>
      </w:r>
      <w:r>
        <w:t>figyelembevételével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pénztár</w:t>
      </w:r>
      <w:r>
        <w:rPr>
          <w:spacing w:val="-1"/>
        </w:rPr>
        <w:t xml:space="preserve"> </w:t>
      </w:r>
      <w:r>
        <w:t>záró</w:t>
      </w:r>
    </w:p>
    <w:p w:rsidR="00940463" w:rsidRDefault="00B34A30">
      <w:pPr>
        <w:pStyle w:val="Szvegtrzs"/>
        <w:spacing w:before="0" w:line="259" w:lineRule="auto"/>
        <w:ind w:right="943"/>
      </w:pPr>
      <w:proofErr w:type="gramStart"/>
      <w:r>
        <w:t>egyenlegét</w:t>
      </w:r>
      <w:proofErr w:type="gramEnd"/>
      <w:r>
        <w:t xml:space="preserve"> ellenőrizni. A tényleges pénztárkészletet címletek szerinti bontásban egyeztetni kell a</w:t>
      </w:r>
      <w:r>
        <w:rPr>
          <w:spacing w:val="1"/>
        </w:rPr>
        <w:t xml:space="preserve"> </w:t>
      </w:r>
      <w:r>
        <w:t>nyilvántartás szerinti egyenleggel. Az egyeztetés során mutatkozó esetleges eltérést a pénztárzárlat</w:t>
      </w:r>
      <w:r>
        <w:rPr>
          <w:spacing w:val="-47"/>
        </w:rPr>
        <w:t xml:space="preserve"> </w:t>
      </w:r>
      <w:r>
        <w:t>alkalmával</w:t>
      </w:r>
      <w:r>
        <w:rPr>
          <w:spacing w:val="-4"/>
        </w:rPr>
        <w:t xml:space="preserve"> </w:t>
      </w:r>
      <w:r>
        <w:t>ki kell</w:t>
      </w:r>
      <w:r>
        <w:rPr>
          <w:spacing w:val="-4"/>
        </w:rPr>
        <w:t xml:space="preserve"> </w:t>
      </w:r>
      <w:r>
        <w:t>vizsgálni</w:t>
      </w:r>
      <w:r>
        <w:rPr>
          <w:spacing w:val="-2"/>
        </w:rPr>
        <w:t xml:space="preserve"> </w:t>
      </w:r>
      <w:r>
        <w:t>és rendezni.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eltérésről</w:t>
      </w:r>
      <w:r>
        <w:rPr>
          <w:spacing w:val="-3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 rendezés</w:t>
      </w:r>
      <w:r>
        <w:rPr>
          <w:spacing w:val="-3"/>
        </w:rPr>
        <w:t xml:space="preserve"> </w:t>
      </w:r>
      <w:r>
        <w:t>módjáról jegyzőkönyv</w:t>
      </w:r>
      <w:r>
        <w:rPr>
          <w:spacing w:val="-3"/>
        </w:rPr>
        <w:t xml:space="preserve"> </w:t>
      </w:r>
      <w:r>
        <w:t>készül.</w:t>
      </w:r>
    </w:p>
    <w:p w:rsidR="00940463" w:rsidRPr="00F26DDD" w:rsidRDefault="00B34A30" w:rsidP="00F26DDD">
      <w:pPr>
        <w:pStyle w:val="Cmsor1"/>
        <w:numPr>
          <w:ilvl w:val="0"/>
          <w:numId w:val="28"/>
        </w:numPr>
        <w:tabs>
          <w:tab w:val="left" w:pos="427"/>
        </w:tabs>
        <w:ind w:left="426" w:hanging="327"/>
      </w:pPr>
      <w:r w:rsidRPr="00F26DDD">
        <w:t>Pénztár</w:t>
      </w:r>
      <w:r w:rsidRPr="00F26DDD">
        <w:rPr>
          <w:spacing w:val="-3"/>
        </w:rPr>
        <w:t xml:space="preserve"> </w:t>
      </w:r>
      <w:r w:rsidRPr="00F26DDD">
        <w:t>átadás-átvétele</w:t>
      </w:r>
    </w:p>
    <w:p w:rsidR="00940463" w:rsidRDefault="00B34A30">
      <w:pPr>
        <w:pStyle w:val="Szvegtrzs"/>
        <w:spacing w:before="182" w:line="259" w:lineRule="auto"/>
        <w:ind w:right="1064"/>
      </w:pPr>
      <w:r>
        <w:t>Amennyiben a vállalkozásnál a pénztár átadás-átvétele vélik szükségessé a 19. számú melléklet</w:t>
      </w:r>
      <w:r>
        <w:rPr>
          <w:spacing w:val="1"/>
        </w:rPr>
        <w:t xml:space="preserve"> </w:t>
      </w:r>
      <w:r>
        <w:t>szerinti Jegyzőkönyvet kell alkalmazni a pénztár átadás-átvételéről, a pénztár átadásakor jelen kell</w:t>
      </w:r>
      <w:r>
        <w:rPr>
          <w:spacing w:val="-47"/>
        </w:rPr>
        <w:t xml:space="preserve"> </w:t>
      </w:r>
      <w:r>
        <w:t xml:space="preserve">lennie </w:t>
      </w:r>
      <w:r w:rsidR="00C75291">
        <w:t>az elnöknek</w:t>
      </w:r>
      <w:r>
        <w:t>.</w:t>
      </w:r>
    </w:p>
    <w:p w:rsidR="00940463" w:rsidRDefault="00B34A30">
      <w:pPr>
        <w:pStyle w:val="Szvegtrzs"/>
        <w:spacing w:before="160"/>
      </w:pPr>
      <w:r>
        <w:t>A</w:t>
      </w:r>
      <w:r>
        <w:rPr>
          <w:spacing w:val="-3"/>
        </w:rPr>
        <w:t xml:space="preserve"> </w:t>
      </w:r>
      <w:r>
        <w:t>szabályzat</w:t>
      </w:r>
      <w:r>
        <w:rPr>
          <w:spacing w:val="-4"/>
        </w:rPr>
        <w:t xml:space="preserve"> </w:t>
      </w:r>
      <w:r>
        <w:t>mellékletei</w:t>
      </w:r>
      <w:r>
        <w:rPr>
          <w:spacing w:val="-2"/>
        </w:rPr>
        <w:t xml:space="preserve"> </w:t>
      </w:r>
      <w:r>
        <w:t>tartalmazzák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pénzkezelés</w:t>
      </w:r>
      <w:r>
        <w:rPr>
          <w:spacing w:val="-2"/>
        </w:rPr>
        <w:t xml:space="preserve"> </w:t>
      </w:r>
      <w:r>
        <w:t>során</w:t>
      </w:r>
      <w:r>
        <w:rPr>
          <w:spacing w:val="-3"/>
        </w:rPr>
        <w:t xml:space="preserve"> </w:t>
      </w:r>
      <w:r>
        <w:t>használandó</w:t>
      </w:r>
      <w:r>
        <w:rPr>
          <w:spacing w:val="-1"/>
        </w:rPr>
        <w:t xml:space="preserve"> </w:t>
      </w:r>
      <w:r>
        <w:t>bizonylatokat.</w:t>
      </w:r>
    </w:p>
    <w:p w:rsidR="005522CF" w:rsidRDefault="005522CF">
      <w:pPr>
        <w:pStyle w:val="Szvegtrzs"/>
        <w:spacing w:before="160"/>
      </w:pPr>
    </w:p>
    <w:p w:rsidR="00940463" w:rsidRDefault="00B34A30" w:rsidP="00F26DDD">
      <w:pPr>
        <w:pStyle w:val="Cmsor1"/>
        <w:numPr>
          <w:ilvl w:val="0"/>
          <w:numId w:val="28"/>
        </w:numPr>
        <w:tabs>
          <w:tab w:val="left" w:pos="492"/>
        </w:tabs>
        <w:spacing w:before="32"/>
        <w:ind w:left="491" w:hanging="392"/>
      </w:pPr>
      <w:r>
        <w:t>Záró</w:t>
      </w:r>
      <w:r>
        <w:rPr>
          <w:spacing w:val="-5"/>
        </w:rPr>
        <w:t xml:space="preserve"> </w:t>
      </w:r>
      <w:r>
        <w:t>rendelkezések</w:t>
      </w:r>
    </w:p>
    <w:p w:rsidR="00940463" w:rsidRDefault="00940463">
      <w:pPr>
        <w:pStyle w:val="Szvegtrzs"/>
        <w:spacing w:before="10"/>
        <w:ind w:left="0"/>
        <w:rPr>
          <w:b/>
          <w:sz w:val="27"/>
        </w:rPr>
      </w:pPr>
    </w:p>
    <w:p w:rsidR="00940463" w:rsidRDefault="00B34A30">
      <w:pPr>
        <w:tabs>
          <w:tab w:val="left" w:leader="dot" w:pos="8314"/>
        </w:tabs>
        <w:ind w:left="100"/>
      </w:pPr>
      <w:r>
        <w:t>Jelen</w:t>
      </w:r>
      <w:r>
        <w:rPr>
          <w:spacing w:val="-1"/>
        </w:rPr>
        <w:t xml:space="preserve"> </w:t>
      </w:r>
      <w:r>
        <w:t>szabályzatot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 w:rsidR="005522CF">
        <w:t>Tata-tóvárosi Vízisport Egylet elnöksége</w:t>
      </w:r>
      <w:r>
        <w:rPr>
          <w:i/>
          <w:spacing w:val="-2"/>
        </w:rPr>
        <w:t xml:space="preserve"> </w:t>
      </w:r>
      <w:r>
        <w:t>megtárgyalta</w:t>
      </w:r>
      <w:proofErr w:type="gramStart"/>
      <w:r>
        <w:t>,</w:t>
      </w:r>
      <w:r>
        <w:rPr>
          <w:spacing w:val="-1"/>
        </w:rPr>
        <w:t xml:space="preserve"> </w:t>
      </w:r>
      <w:r>
        <w:t>és</w:t>
      </w:r>
      <w:r>
        <w:rPr>
          <w:rFonts w:ascii="Times New Roman" w:hAnsi="Times New Roman"/>
        </w:rPr>
        <w:tab/>
      </w:r>
      <w:r>
        <w:t>számú</w:t>
      </w:r>
      <w:proofErr w:type="gramEnd"/>
    </w:p>
    <w:p w:rsidR="00940463" w:rsidRDefault="00B34A30">
      <w:pPr>
        <w:pStyle w:val="Szvegtrzs"/>
        <w:spacing w:before="22"/>
      </w:pPr>
      <w:proofErr w:type="gramStart"/>
      <w:r>
        <w:t>határozatával</w:t>
      </w:r>
      <w:proofErr w:type="gramEnd"/>
      <w:r>
        <w:rPr>
          <w:spacing w:val="-3"/>
        </w:rPr>
        <w:t xml:space="preserve"> </w:t>
      </w:r>
      <w:r>
        <w:t>elfogadta.</w:t>
      </w:r>
    </w:p>
    <w:p w:rsidR="00F26DDD" w:rsidRDefault="00B34A30" w:rsidP="00F26DDD">
      <w:pPr>
        <w:pStyle w:val="Szvegtrzs"/>
        <w:tabs>
          <w:tab w:val="left" w:leader="dot" w:pos="8305"/>
        </w:tabs>
        <w:rPr>
          <w:spacing w:val="-4"/>
        </w:rPr>
      </w:pPr>
      <w:r>
        <w:t>A</w:t>
      </w:r>
      <w:r>
        <w:rPr>
          <w:spacing w:val="-1"/>
        </w:rPr>
        <w:t xml:space="preserve"> </w:t>
      </w:r>
      <w:r>
        <w:t>jelen</w:t>
      </w:r>
      <w:r>
        <w:rPr>
          <w:spacing w:val="-1"/>
        </w:rPr>
        <w:t xml:space="preserve"> </w:t>
      </w:r>
      <w:r>
        <w:t>szabályzat</w:t>
      </w:r>
      <w:r w:rsidR="00F26DDD">
        <w:t xml:space="preserve"> </w:t>
      </w:r>
      <w:proofErr w:type="gramStart"/>
      <w:r w:rsidR="00F26DDD">
        <w:t>2022 április</w:t>
      </w:r>
      <w:proofErr w:type="gramEnd"/>
      <w:r w:rsidR="00F26DDD">
        <w:t xml:space="preserve"> 30-án</w:t>
      </w:r>
      <w:r>
        <w:rPr>
          <w:spacing w:val="-1"/>
        </w:rPr>
        <w:t xml:space="preserve"> </w:t>
      </w:r>
      <w:r>
        <w:t>lép</w:t>
      </w:r>
      <w:r>
        <w:rPr>
          <w:spacing w:val="-1"/>
        </w:rPr>
        <w:t xml:space="preserve"> </w:t>
      </w:r>
      <w:r>
        <w:t>hatályba,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hatályba</w:t>
      </w:r>
      <w:r w:rsidR="00F26DDD">
        <w:rPr>
          <w:spacing w:val="-4"/>
        </w:rPr>
        <w:t>.</w:t>
      </w:r>
    </w:p>
    <w:p w:rsidR="00F26DDD" w:rsidRDefault="00F26DDD" w:rsidP="00F26DDD">
      <w:pPr>
        <w:pStyle w:val="Szvegtrzs"/>
        <w:tabs>
          <w:tab w:val="left" w:leader="dot" w:pos="8305"/>
        </w:tabs>
      </w:pPr>
    </w:p>
    <w:p w:rsidR="00940463" w:rsidRDefault="00B34A30">
      <w:pPr>
        <w:pStyle w:val="Szvegtrzs"/>
        <w:spacing w:before="22" w:line="400" w:lineRule="auto"/>
        <w:ind w:right="4241"/>
      </w:pPr>
      <w:r>
        <w:t>Dátum:</w:t>
      </w:r>
      <w:r w:rsidR="00F26DDD">
        <w:t xml:space="preserve"> 2022.április 30</w:t>
      </w:r>
    </w:p>
    <w:p w:rsidR="00F26DDD" w:rsidRDefault="00F26DDD">
      <w:pPr>
        <w:pStyle w:val="Szvegtrzs"/>
        <w:spacing w:before="22" w:line="400" w:lineRule="auto"/>
        <w:ind w:right="4241"/>
      </w:pPr>
    </w:p>
    <w:p w:rsidR="00940463" w:rsidRDefault="00B34A30">
      <w:pPr>
        <w:spacing w:before="3"/>
        <w:ind w:left="100"/>
      </w:pPr>
      <w:r>
        <w:t>.....................................................................................................</w:t>
      </w:r>
    </w:p>
    <w:p w:rsidR="00940463" w:rsidRDefault="00B34A30">
      <w:pPr>
        <w:pStyle w:val="Szvegtrzs"/>
        <w:spacing w:before="181"/>
        <w:ind w:left="150"/>
      </w:pP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vállalkozás</w:t>
      </w:r>
      <w:r>
        <w:rPr>
          <w:spacing w:val="-5"/>
        </w:rPr>
        <w:t xml:space="preserve"> </w:t>
      </w:r>
      <w:r>
        <w:t>képviseletére</w:t>
      </w:r>
      <w:r>
        <w:rPr>
          <w:spacing w:val="-4"/>
        </w:rPr>
        <w:t xml:space="preserve"> </w:t>
      </w:r>
      <w:r>
        <w:t>jogosult</w:t>
      </w:r>
      <w:r>
        <w:rPr>
          <w:spacing w:val="-2"/>
        </w:rPr>
        <w:t xml:space="preserve"> </w:t>
      </w:r>
      <w:r>
        <w:t>személy</w:t>
      </w:r>
      <w:r>
        <w:rPr>
          <w:spacing w:val="-1"/>
        </w:rPr>
        <w:t xml:space="preserve"> </w:t>
      </w:r>
      <w:r>
        <w:t>cégszerű</w:t>
      </w:r>
      <w:r>
        <w:rPr>
          <w:spacing w:val="-5"/>
        </w:rPr>
        <w:t xml:space="preserve"> </w:t>
      </w:r>
      <w:r>
        <w:t>aláírása</w:t>
      </w:r>
    </w:p>
    <w:p w:rsidR="00940463" w:rsidRPr="005522CF" w:rsidRDefault="00940463">
      <w:pPr>
        <w:pStyle w:val="Szvegtrzs"/>
        <w:spacing w:before="11"/>
        <w:ind w:left="0"/>
        <w:rPr>
          <w:vanish/>
          <w:sz w:val="31"/>
          <w:specVanish/>
        </w:rPr>
      </w:pPr>
    </w:p>
    <w:p w:rsidR="005522CF" w:rsidRDefault="005522CF">
      <w:pPr>
        <w:pStyle w:val="Cmsor1"/>
        <w:spacing w:before="0"/>
        <w:ind w:left="100" w:firstLine="0"/>
      </w:pPr>
    </w:p>
    <w:p w:rsidR="005522CF" w:rsidRDefault="005522CF">
      <w:pPr>
        <w:pStyle w:val="Cmsor1"/>
        <w:spacing w:before="0"/>
        <w:ind w:left="100" w:firstLine="0"/>
      </w:pPr>
    </w:p>
    <w:p w:rsidR="005522CF" w:rsidRDefault="005522CF">
      <w:pPr>
        <w:rPr>
          <w:b/>
          <w:bCs/>
          <w:sz w:val="24"/>
          <w:szCs w:val="24"/>
        </w:rPr>
      </w:pPr>
      <w:r>
        <w:br w:type="page"/>
      </w:r>
    </w:p>
    <w:p w:rsidR="00940463" w:rsidRDefault="00B34A30">
      <w:pPr>
        <w:pStyle w:val="Szvegtrzs"/>
        <w:spacing w:before="7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melléklet</w:t>
      </w:r>
    </w:p>
    <w:p w:rsidR="00940463" w:rsidRDefault="00B34A30">
      <w:pPr>
        <w:pStyle w:val="Cmsor2"/>
        <w:spacing w:before="179"/>
      </w:pPr>
      <w:r>
        <w:t>Ha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NAV</w:t>
      </w:r>
      <w:r>
        <w:rPr>
          <w:spacing w:val="-1"/>
        </w:rPr>
        <w:t xml:space="preserve"> </w:t>
      </w:r>
      <w:r>
        <w:t>ellenőrzi a</w:t>
      </w:r>
      <w:r>
        <w:rPr>
          <w:spacing w:val="-2"/>
        </w:rPr>
        <w:t xml:space="preserve"> </w:t>
      </w:r>
      <w:r>
        <w:t>pénztárt…</w:t>
      </w:r>
    </w:p>
    <w:p w:rsidR="00940463" w:rsidRDefault="00B34A30">
      <w:pPr>
        <w:pStyle w:val="Szvegtrzs"/>
        <w:spacing w:before="182" w:line="259" w:lineRule="auto"/>
        <w:ind w:right="974"/>
        <w:rPr>
          <w:rFonts w:ascii="Times New Roman" w:hAnsi="Times New Roman"/>
        </w:rPr>
      </w:pPr>
      <w:r>
        <w:rPr>
          <w:rFonts w:ascii="Times New Roman" w:hAnsi="Times New Roman"/>
        </w:rPr>
        <w:t>Az alábbiakban bemutatott esetek jól példázzák, hogy mire kell odafigyelnie a vállalkozóknak, hogy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az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adóellenőrzés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kapcsán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házipénztárt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vizsgáló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revizorok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mindent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rendben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találjanak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cégnél.</w:t>
      </w:r>
    </w:p>
    <w:p w:rsidR="00940463" w:rsidRDefault="00B34A30">
      <w:pPr>
        <w:pStyle w:val="Szvegtrzs"/>
        <w:spacing w:before="159" w:line="259" w:lineRule="auto"/>
        <w:ind w:right="1036"/>
        <w:rPr>
          <w:rFonts w:ascii="Times New Roman" w:hAnsi="Times New Roman"/>
        </w:rPr>
      </w:pPr>
      <w:r>
        <w:rPr>
          <w:rFonts w:ascii="Times New Roman" w:hAnsi="Times New Roman"/>
        </w:rPr>
        <w:t>Ideális – és a jogszabályoknak megfelelő – esetben a társaságnak van a törvényi előírásoknak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megfelelő számviteli politikája, pénzkezelési szabályzata, zárt számviteli rendszere: csak be kellene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tartaniuk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 saját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belső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szabályzatukat.</w:t>
      </w:r>
    </w:p>
    <w:p w:rsidR="00940463" w:rsidRDefault="00B34A30">
      <w:pPr>
        <w:pStyle w:val="Szvegtrzs"/>
        <w:spacing w:before="159" w:line="259" w:lineRule="auto"/>
        <w:ind w:right="1414"/>
        <w:rPr>
          <w:rFonts w:ascii="Times New Roman" w:hAnsi="Times New Roman"/>
        </w:rPr>
      </w:pPr>
      <w:r>
        <w:rPr>
          <w:rFonts w:ascii="Times New Roman" w:hAnsi="Times New Roman"/>
        </w:rPr>
        <w:t>Bármilyen meglepőnek is tűnik, gyakran ez az első „banánhéj”, amelyen az ellenőrzött társaság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elcsúszik.</w:t>
      </w:r>
    </w:p>
    <w:p w:rsidR="00940463" w:rsidRDefault="00B34A30">
      <w:pPr>
        <w:pStyle w:val="Szvegtrzs"/>
        <w:spacing w:before="159" w:line="259" w:lineRule="auto"/>
        <w:ind w:right="907"/>
        <w:rPr>
          <w:rFonts w:ascii="Times New Roman" w:hAnsi="Times New Roman"/>
        </w:rPr>
      </w:pPr>
      <w:r>
        <w:rPr>
          <w:rFonts w:ascii="Times New Roman" w:hAnsi="Times New Roman"/>
        </w:rPr>
        <w:t>Jellemzően azért, mert nem a vállalkozás által ténylegesen követett gyakorlatnak megfelelően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állították össze a pénzkezelési szabályzatot: a leírtak és a tényleges eljárások közötti összhang hiánya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akkor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megalapozza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bírságot,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amúgy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önmagában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mindkettő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megfelel 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hatályos előírásoknak.</w:t>
      </w:r>
    </w:p>
    <w:p w:rsidR="00940463" w:rsidRDefault="00B34A30">
      <w:pPr>
        <w:pStyle w:val="Szvegtrzs"/>
        <w:spacing w:before="161" w:line="259" w:lineRule="auto"/>
        <w:ind w:right="14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Másrészt az is sokszor előfordul, hogy a megvásárolt szabályzatmintában nem az adott társaság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körülményeire érvényes alternatívát választják ki, azaz az egyébként a vonatkozó szabályoknak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megfelelő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mintát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nem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 kellő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körültekintéssel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adaptálják.</w:t>
      </w:r>
    </w:p>
    <w:p w:rsidR="00940463" w:rsidRDefault="00B34A30">
      <w:pPr>
        <w:pStyle w:val="Szvegtrzs"/>
        <w:spacing w:before="159"/>
        <w:rPr>
          <w:rFonts w:ascii="Times New Roman" w:hAnsi="Times New Roman"/>
        </w:rPr>
      </w:pPr>
      <w:r>
        <w:rPr>
          <w:rFonts w:ascii="Times New Roman" w:hAnsi="Times New Roman"/>
        </w:rPr>
        <w:t>Nézzünk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erre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egy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konkrét példát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is!</w:t>
      </w:r>
    </w:p>
    <w:p w:rsidR="00940463" w:rsidRDefault="00B34A30">
      <w:pPr>
        <w:pStyle w:val="Szvegtrzs"/>
        <w:spacing w:before="179" w:line="259" w:lineRule="auto"/>
        <w:ind w:right="13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Tegyük fel, hogy a szabályzatban nem határozta meg a cég a házipénztárban tartható pénzösszeg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maximumát.</w:t>
      </w:r>
    </w:p>
    <w:p w:rsidR="00940463" w:rsidRDefault="00B34A30">
      <w:pPr>
        <w:pStyle w:val="Szvegtrzs"/>
        <w:spacing w:before="162" w:line="259" w:lineRule="auto"/>
        <w:ind w:right="1242"/>
        <w:rPr>
          <w:rFonts w:ascii="Times New Roman" w:hAnsi="Times New Roman"/>
        </w:rPr>
      </w:pPr>
      <w:r>
        <w:rPr>
          <w:rFonts w:ascii="Times New Roman" w:hAnsi="Times New Roman"/>
        </w:rPr>
        <w:t>Az adóellenőrök felfigyelnek arra, hogy az egyik napon a házipénztár nyilvántartása alapján az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egyébként szokásosnál magasabb volt készpénzállomány és a vállalkozó mégsem gondoskodott 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készpénz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bankba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szállításáról.</w:t>
      </w:r>
    </w:p>
    <w:p w:rsidR="00940463" w:rsidRDefault="00B34A30">
      <w:pPr>
        <w:pStyle w:val="Szvegtrzs"/>
        <w:spacing w:before="157"/>
        <w:rPr>
          <w:rFonts w:ascii="Times New Roman" w:hAnsi="Times New Roman"/>
        </w:rPr>
      </w:pPr>
      <w:r>
        <w:rPr>
          <w:rFonts w:ascii="Times New Roman" w:hAnsi="Times New Roman"/>
        </w:rPr>
        <w:t>Ha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cég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szabályzatában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kitért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volna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maximális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összeg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meghatározására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is,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úgy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az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említett</w:t>
      </w:r>
    </w:p>
    <w:p w:rsidR="00940463" w:rsidRDefault="00B34A30">
      <w:pPr>
        <w:pStyle w:val="Szvegtrzs"/>
        <w:spacing w:before="21" w:line="259" w:lineRule="auto"/>
        <w:ind w:right="956"/>
        <w:rPr>
          <w:rFonts w:ascii="Times New Roman" w:hAnsi="Times New Roman"/>
        </w:rPr>
      </w:pPr>
      <w:r>
        <w:rPr>
          <w:rFonts w:ascii="Times New Roman" w:hAnsi="Times New Roman"/>
        </w:rPr>
        <w:t>„magasabb összeg” akár bele is férhetett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volna a keretbe. Viszont amiatt, hogy a szabályzatból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hiányzik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ez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az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információ,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az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adóellenőr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mulasztási bírságot szabhat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ki 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társaságra.</w:t>
      </w:r>
    </w:p>
    <w:p w:rsidR="00940463" w:rsidRDefault="00940463">
      <w:pPr>
        <w:pStyle w:val="Szvegtrzs"/>
        <w:spacing w:before="0"/>
        <w:ind w:left="0"/>
        <w:rPr>
          <w:rFonts w:ascii="Times New Roman"/>
          <w:sz w:val="24"/>
        </w:rPr>
      </w:pPr>
    </w:p>
    <w:p w:rsidR="00940463" w:rsidRDefault="00B34A30">
      <w:pPr>
        <w:pStyle w:val="Szvegtrzs"/>
        <w:spacing w:before="157" w:line="259" w:lineRule="auto"/>
        <w:ind w:right="1144"/>
        <w:rPr>
          <w:rFonts w:ascii="Times New Roman" w:hAnsi="Times New Roman"/>
        </w:rPr>
      </w:pPr>
      <w:r>
        <w:rPr>
          <w:rFonts w:ascii="Times New Roman" w:hAnsi="Times New Roman"/>
        </w:rPr>
        <w:t>A házipénztár vezetése során az egyik talán legfontosabb feladat az, hogy a vállalkozó betartsa 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számviteli törvény által előírt bizonylati elvre, bizonylati fegyelemre és a számviteli bizonylatokra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vonatkozó szabályokat. Minden gazdasági eseményről bizonylatot kell kiállítani és rögzíteni kell 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társaság könyveiben. A bizonylatokat szabályszerűen kell kiállítani, úgy hogy a bekövetkezett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változásokat a valóságnak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megfelelően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mutassák.</w:t>
      </w:r>
    </w:p>
    <w:p w:rsidR="00940463" w:rsidRDefault="00B34A30">
      <w:pPr>
        <w:pStyle w:val="Szvegtrzs"/>
        <w:spacing w:before="160" w:line="259" w:lineRule="auto"/>
        <w:ind w:right="938"/>
        <w:rPr>
          <w:rFonts w:ascii="Times New Roman" w:hAnsi="Times New Roman"/>
        </w:rPr>
      </w:pPr>
      <w:r>
        <w:rPr>
          <w:rFonts w:ascii="Times New Roman" w:hAnsi="Times New Roman"/>
        </w:rPr>
        <w:t>Azoknál a vállalkozásoknál, ahol nem az ügyvezető (tulajdonos) kezeli egyedül a társaság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készpénzkészletét, hanem a pénztáros munkakört betöltő személy, illetve a kifizetésekre és azok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jóváhagyására többen is jogosultak, ott indokolt a bevételi- és kiadási pénztárbizonylatok kiállítása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akkor is, ha egyébként az adott gazdasági eseményt számla, egyszerűsített készpénzfizetési számla is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igazolja. Fontos ez azért, mert így biztosítható a pénz kezeléséért felelős személyek elszámoltatása,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másrészt a társaságnál bekövetkezett pénzmozgás időpontja nem mindig esik egybe az adott bevétel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beszedését vagy a beszerzést igazoló számla által igazolt dátummal (például elszámolásra kiadott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előlegből történő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vásárlás és elszámolás).</w:t>
      </w:r>
    </w:p>
    <w:p w:rsidR="00940463" w:rsidRDefault="00B34A30">
      <w:pPr>
        <w:pStyle w:val="Szvegtrzs"/>
        <w:spacing w:before="157" w:line="259" w:lineRule="auto"/>
        <w:ind w:right="11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vállalkozásnál az utalványozásra jogosult személy jóváhagyását követően, 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pénztár kezelésére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jogosult munkavállalónak a számlát iktatnia kell, majd két példányban ki kell állítania egy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kiadási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pénztárbizonylatot,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és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ezeket 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pénztárosnak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és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számlát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benyújtó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személynek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alá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kell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írnia.</w:t>
      </w:r>
    </w:p>
    <w:p w:rsidR="00940463" w:rsidRDefault="00940463">
      <w:pPr>
        <w:spacing w:line="259" w:lineRule="auto"/>
        <w:jc w:val="both"/>
        <w:rPr>
          <w:rFonts w:ascii="Times New Roman" w:hAnsi="Times New Roman"/>
        </w:rPr>
        <w:sectPr w:rsidR="00940463">
          <w:pgSz w:w="11880" w:h="16790"/>
          <w:pgMar w:top="1360" w:right="600" w:bottom="280" w:left="1340" w:header="708" w:footer="708" w:gutter="0"/>
          <w:cols w:space="708"/>
        </w:sectPr>
      </w:pPr>
    </w:p>
    <w:p w:rsidR="00940463" w:rsidRDefault="00B34A30">
      <w:pPr>
        <w:pStyle w:val="Szvegtrzs"/>
        <w:spacing w:before="73" w:line="259" w:lineRule="auto"/>
        <w:ind w:right="95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 pénztáros kifizeti a számlán lévő ellenértéket, a napi pénztárjelentésén is szerepelteti a készpénzes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kifizetés. Nap végén a nyitó pénzállományból levonva a napi forgalmat meghatározza az aznapi záró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készpénzállományt és összeveti a pénztárban lévő összeggel, majd az esetleges eltéréseket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megfelelően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rendeznie kell.</w:t>
      </w:r>
    </w:p>
    <w:p w:rsidR="00940463" w:rsidRDefault="00B34A30">
      <w:pPr>
        <w:pStyle w:val="Szvegtrzs"/>
        <w:spacing w:before="160" w:line="259" w:lineRule="auto"/>
        <w:ind w:right="876"/>
        <w:rPr>
          <w:rFonts w:ascii="Times New Roman" w:hAnsi="Times New Roman"/>
        </w:rPr>
      </w:pPr>
      <w:r>
        <w:rPr>
          <w:rFonts w:ascii="Times New Roman" w:hAnsi="Times New Roman"/>
        </w:rPr>
        <w:t>Ha a társaság nem így jár el, akkor semmi sem bizonyítja, hogy a vállalkozásnál a készpénzmozgás is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 xml:space="preserve">megtörtént. ,Az adóhatóság ebben az esetben akár még jogosulatlannak is tekintheti az adott </w:t>
      </w:r>
      <w:proofErr w:type="gramStart"/>
      <w:r>
        <w:rPr>
          <w:rFonts w:ascii="Times New Roman" w:hAnsi="Times New Roman"/>
        </w:rPr>
        <w:t>számla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könyvelésben</w:t>
      </w:r>
      <w:proofErr w:type="gramEnd"/>
      <w:r>
        <w:rPr>
          <w:rFonts w:ascii="Times New Roman" w:hAnsi="Times New Roman"/>
        </w:rPr>
        <w:t xml:space="preserve"> történő szerepeltetését, és ennek akár társasági adót (tao) iparűzési adót (ipa),általános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forgalmi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adót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(áfa) érintő negatív hatása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lehet.</w:t>
      </w:r>
    </w:p>
    <w:p w:rsidR="00940463" w:rsidRDefault="00B34A30">
      <w:pPr>
        <w:pStyle w:val="Szvegtrzs"/>
        <w:spacing w:before="158" w:line="259" w:lineRule="auto"/>
        <w:ind w:right="1200"/>
        <w:rPr>
          <w:rFonts w:ascii="Times New Roman" w:hAnsi="Times New Roman"/>
        </w:rPr>
      </w:pPr>
      <w:r>
        <w:rPr>
          <w:rFonts w:ascii="Times New Roman" w:hAnsi="Times New Roman"/>
        </w:rPr>
        <w:t>Fontos, és a különféle szakmai fórumokon gyakorta feltett kérdés, hogy lehet-e negatív a pénztár?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Erre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azonnal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adható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válasz,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hogy nem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(„nincsen pénzből”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lehet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kifizetni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valamit).</w:t>
      </w:r>
    </w:p>
    <w:p w:rsidR="00940463" w:rsidRDefault="00B34A30">
      <w:pPr>
        <w:pStyle w:val="Szvegtrzs"/>
        <w:spacing w:before="161" w:line="259" w:lineRule="auto"/>
        <w:ind w:right="912"/>
        <w:rPr>
          <w:rFonts w:ascii="Times New Roman" w:hAnsi="Times New Roman"/>
        </w:rPr>
      </w:pPr>
      <w:r>
        <w:rPr>
          <w:rFonts w:ascii="Times New Roman" w:hAnsi="Times New Roman"/>
        </w:rPr>
        <w:t>A vállalkozások valós gyakorlata azonban koránt sem ilyen egyszerű: előfordulhat olyan eset, hogy 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pénztáros nem gondoskodott elegendő készpénzről, de váratlanul mégis készpénzzel kell azonnal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kifizetni valamit, és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 banki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készpénzfelvételre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sincs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mód, idő.</w:t>
      </w:r>
    </w:p>
    <w:p w:rsidR="00940463" w:rsidRDefault="00B34A30">
      <w:pPr>
        <w:pStyle w:val="Szvegtrzs"/>
        <w:spacing w:before="158" w:line="259" w:lineRule="auto"/>
        <w:ind w:right="1676"/>
        <w:rPr>
          <w:rFonts w:ascii="Times New Roman" w:hAnsi="Times New Roman"/>
        </w:rPr>
      </w:pPr>
      <w:r>
        <w:rPr>
          <w:rFonts w:ascii="Times New Roman" w:hAnsi="Times New Roman"/>
        </w:rPr>
        <w:t>Ilyenkor 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pénztáros, vagy a cégvezető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előveszi a pénztárcáját és kifizeti a számlát. Ez 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gyakorlatban egyszerű és praktikus megoldásnak tűnik, de számos későbbi problémát rejthet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magában,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ha elmarad a szükséges „papírmunka”.</w:t>
      </w:r>
    </w:p>
    <w:p w:rsidR="00940463" w:rsidRDefault="00B34A30">
      <w:pPr>
        <w:pStyle w:val="Szvegtrzs"/>
        <w:spacing w:before="159" w:line="259" w:lineRule="auto"/>
        <w:ind w:right="1060"/>
        <w:rPr>
          <w:rFonts w:ascii="Times New Roman" w:hAnsi="Times New Roman"/>
        </w:rPr>
      </w:pPr>
      <w:r>
        <w:rPr>
          <w:rFonts w:ascii="Times New Roman" w:hAnsi="Times New Roman"/>
        </w:rPr>
        <w:t>A pénztárba csak abban az esetben adható kölcsön pénz, ha erről kölcsönszerződést ír a pénztáros –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pénzügyes 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és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az összeget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kölcsön adó fél.</w:t>
      </w:r>
    </w:p>
    <w:p w:rsidR="00940463" w:rsidRDefault="00B34A30">
      <w:pPr>
        <w:pStyle w:val="Szvegtrzs"/>
        <w:spacing w:before="162" w:line="259" w:lineRule="auto"/>
        <w:ind w:right="912"/>
        <w:rPr>
          <w:rFonts w:ascii="Times New Roman" w:hAnsi="Times New Roman"/>
        </w:rPr>
      </w:pPr>
      <w:r>
        <w:rPr>
          <w:rFonts w:ascii="Times New Roman" w:hAnsi="Times New Roman"/>
        </w:rPr>
        <w:t>E dokumentumban rögzíteni kell a kölcsönadott pontos összeget, a kölcsönre vonatkozó kamatot és 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visszafizetés időpontját, illetve ütemezését. (Ha ez utóbbiban változás történik, illetve nem tudják 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felek tartani az előre rögzített időpontokat, akkor emiatt is módosítani kell a szerződést – erről is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gyakran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megfeledkeznek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vállalkozók.)</w:t>
      </w:r>
    </w:p>
    <w:p w:rsidR="00940463" w:rsidRDefault="00B34A30">
      <w:pPr>
        <w:pStyle w:val="Szvegtrzs"/>
        <w:spacing w:before="158" w:line="259" w:lineRule="auto"/>
        <w:ind w:right="90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pénztáros az aláírt szerződés </w:t>
      </w:r>
      <w:proofErr w:type="gramStart"/>
      <w:r>
        <w:rPr>
          <w:rFonts w:ascii="Times New Roman" w:hAnsi="Times New Roman"/>
        </w:rPr>
        <w:t>értelmében</w:t>
      </w:r>
      <w:proofErr w:type="gramEnd"/>
      <w:r>
        <w:rPr>
          <w:rFonts w:ascii="Times New Roman" w:hAnsi="Times New Roman"/>
        </w:rPr>
        <w:t xml:space="preserve"> két példányban bevételi pénztárbizonylatot állít ki, a felek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aláírják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azt,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így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bekerülhet  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pénztárba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az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összeg és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már kifizethető 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szóban forgó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számla.</w:t>
      </w:r>
    </w:p>
    <w:p w:rsidR="00940463" w:rsidRDefault="00B34A30">
      <w:pPr>
        <w:pStyle w:val="Szvegtrzs"/>
        <w:spacing w:before="159" w:line="259" w:lineRule="auto"/>
        <w:ind w:right="864"/>
        <w:rPr>
          <w:rFonts w:ascii="Times New Roman" w:hAnsi="Times New Roman"/>
        </w:rPr>
      </w:pPr>
      <w:r>
        <w:rPr>
          <w:rFonts w:ascii="Times New Roman" w:hAnsi="Times New Roman"/>
        </w:rPr>
        <w:t>Ezzel megoldódik a pénztáregyenleg problémája is, és nem lesz negatív a pénztár. Azonban ha az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említett dokumentumokat nem készítik el, és a bevétel hivatalosan nem kerül be a pénztárba, akkor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bár a gyakorlatban a pénztár egyenleg nem volt negatív, a könyvelés mégis azt fogja mutatni. A NAV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számára az ilyen esetek azt példázzák, hogy valamilyen ügylet nem került be a könyvelésbe (bevétel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eltitkolására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gyanakodnak).</w:t>
      </w:r>
    </w:p>
    <w:p w:rsidR="00940463" w:rsidRDefault="00940463">
      <w:pPr>
        <w:pStyle w:val="Szvegtrzs"/>
        <w:spacing w:before="0"/>
        <w:ind w:left="0"/>
        <w:rPr>
          <w:rFonts w:ascii="Times New Roman"/>
          <w:sz w:val="24"/>
        </w:rPr>
      </w:pPr>
    </w:p>
    <w:p w:rsidR="00940463" w:rsidRDefault="00B34A30">
      <w:pPr>
        <w:pStyle w:val="Szvegtrzs"/>
        <w:spacing w:before="158"/>
        <w:rPr>
          <w:rFonts w:ascii="Times New Roman" w:hAnsi="Times New Roman"/>
        </w:rPr>
      </w:pPr>
      <w:r>
        <w:rPr>
          <w:rFonts w:ascii="Times New Roman" w:hAnsi="Times New Roman"/>
        </w:rPr>
        <w:t>Ahogyan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negatív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– hiányzó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pénz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is probléma,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túl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sok készpénz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okoz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galibát.</w:t>
      </w:r>
    </w:p>
    <w:p w:rsidR="00940463" w:rsidRDefault="00B34A30">
      <w:pPr>
        <w:pStyle w:val="Szvegtrzs"/>
        <w:spacing w:before="179" w:line="259" w:lineRule="auto"/>
        <w:ind w:right="956"/>
        <w:rPr>
          <w:rFonts w:ascii="Times New Roman" w:hAnsi="Times New Roman"/>
        </w:rPr>
      </w:pPr>
      <w:r>
        <w:rPr>
          <w:rFonts w:ascii="Times New Roman" w:hAnsi="Times New Roman"/>
        </w:rPr>
        <w:t>Ha a pénzkezelési szabályzatban meghatározta a társaság a napi maximumot, azt nem szabad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túllépnie.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mégis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több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készpénz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kerül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kasszába,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azt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kell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fizetni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cég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bankszámlájára.</w:t>
      </w:r>
    </w:p>
    <w:p w:rsidR="00940463" w:rsidRDefault="00940463">
      <w:pPr>
        <w:pStyle w:val="Szvegtrzs"/>
        <w:spacing w:before="0"/>
        <w:ind w:left="0"/>
        <w:rPr>
          <w:rFonts w:ascii="Times New Roman"/>
          <w:sz w:val="24"/>
        </w:rPr>
      </w:pPr>
    </w:p>
    <w:p w:rsidR="00940463" w:rsidRDefault="00B34A30">
      <w:pPr>
        <w:pStyle w:val="Szvegtrzs"/>
        <w:spacing w:before="157" w:line="259" w:lineRule="auto"/>
        <w:ind w:right="862"/>
        <w:rPr>
          <w:rFonts w:ascii="Times New Roman" w:hAnsi="Times New Roman"/>
        </w:rPr>
      </w:pPr>
      <w:r>
        <w:rPr>
          <w:rFonts w:ascii="Times New Roman" w:hAnsi="Times New Roman"/>
        </w:rPr>
        <w:t>Az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elszámolási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előlegek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esetében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gondosan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kell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eljárni: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pénzkezelési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szabályzatban pontosan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meg kell határoznia, hogy milyen célokra lehet azt kiadni. Elszámolásra pénzt csak személyre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szólóan, az igényelt összeg nagyságától függő szabályokat követve lehet kiadni, minden esetben 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társaság által erre rendszeresített formanyomtatványa alapján. Az összeget legfeljebb 30 naptári napra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lehet kifizetni, melyen az összeg rendeltetése és az elszámolás véghatárideje is fel van tüntetve. Az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elszámolásra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kiadott összegekről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pénzkezelő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és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könyvelés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köteles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nyilvántartást vezetni.</w:t>
      </w:r>
    </w:p>
    <w:p w:rsidR="00940463" w:rsidRDefault="00B34A30">
      <w:pPr>
        <w:pStyle w:val="Szvegtrzs"/>
        <w:spacing w:before="0" w:line="259" w:lineRule="auto"/>
        <w:ind w:right="1028"/>
        <w:rPr>
          <w:rFonts w:ascii="Times New Roman" w:hAnsi="Times New Roman"/>
        </w:rPr>
      </w:pPr>
      <w:r>
        <w:rPr>
          <w:rFonts w:ascii="Times New Roman" w:hAnsi="Times New Roman"/>
        </w:rPr>
        <w:t>Jellemző hiba, hogy a társaságok nem vezetnek erről nyilvántartást, ráadásul gyakori, hogy az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előleget kapó munkavállaló nem az előírt időpontig számol el a pénzzel. Ez komoly gondot okozhat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az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ellenőrzésnél,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tekintettel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arra, hogy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ebben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esetben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ez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már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az érintett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magánszemély</w:t>
      </w:r>
    </w:p>
    <w:p w:rsidR="00940463" w:rsidRDefault="00940463">
      <w:pPr>
        <w:spacing w:line="259" w:lineRule="auto"/>
        <w:rPr>
          <w:rFonts w:ascii="Times New Roman" w:hAnsi="Times New Roman"/>
        </w:rPr>
        <w:sectPr w:rsidR="00940463">
          <w:pgSz w:w="11880" w:h="16790"/>
          <w:pgMar w:top="1360" w:right="600" w:bottom="280" w:left="1340" w:header="708" w:footer="708" w:gutter="0"/>
          <w:cols w:space="708"/>
        </w:sectPr>
      </w:pPr>
    </w:p>
    <w:p w:rsidR="00940463" w:rsidRDefault="00B34A30">
      <w:pPr>
        <w:pStyle w:val="Szvegtrzs"/>
        <w:spacing w:before="7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jövedelmének</w:t>
      </w:r>
      <w:proofErr w:type="gram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minősül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és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adóvonzata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van.</w:t>
      </w:r>
    </w:p>
    <w:p w:rsidR="00940463" w:rsidRDefault="00940463">
      <w:pPr>
        <w:pStyle w:val="Szvegtrzs"/>
        <w:spacing w:before="0"/>
        <w:ind w:left="0"/>
        <w:rPr>
          <w:rFonts w:ascii="Times New Roman"/>
          <w:sz w:val="24"/>
        </w:rPr>
      </w:pPr>
    </w:p>
    <w:p w:rsidR="00940463" w:rsidRDefault="00B34A30">
      <w:pPr>
        <w:pStyle w:val="Szvegtrzs"/>
        <w:spacing w:before="177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házipénztár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szabálytalan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kezelésének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„jutalma”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az,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hogy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az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adóhatóság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büntetést szabhat ki.</w:t>
      </w:r>
    </w:p>
    <w:p w:rsidR="00940463" w:rsidRDefault="00B34A30">
      <w:pPr>
        <w:pStyle w:val="Szvegtrzs"/>
        <w:spacing w:before="181" w:line="259" w:lineRule="auto"/>
        <w:ind w:right="1108"/>
        <w:rPr>
          <w:rFonts w:ascii="Times New Roman" w:hAnsi="Times New Roman"/>
        </w:rPr>
      </w:pPr>
      <w:r>
        <w:rPr>
          <w:rFonts w:ascii="Times New Roman" w:hAnsi="Times New Roman"/>
        </w:rPr>
        <w:t>Súlyos esetben – ilyen a rendeltetésszerű (célhoz kötött) joggyakorlás követelményének sérülése, 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joggal való visszaélés –, az adóhatóság becslést alkalmaz. Ez olyan bizonyítási módszer, amely 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törvényeknek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megfelelő,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valós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adó,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illetve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költségvetési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vetési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támogatás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alapját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valószínűsíti.</w:t>
      </w:r>
    </w:p>
    <w:p w:rsidR="00940463" w:rsidRDefault="00B34A30">
      <w:pPr>
        <w:pStyle w:val="Szvegtrzs"/>
        <w:spacing w:before="160" w:line="259" w:lineRule="auto"/>
        <w:ind w:right="962"/>
        <w:rPr>
          <w:rFonts w:ascii="Times New Roman" w:hAnsi="Times New Roman"/>
        </w:rPr>
      </w:pPr>
      <w:r>
        <w:rPr>
          <w:rFonts w:ascii="Times New Roman" w:hAnsi="Times New Roman"/>
        </w:rPr>
        <w:t>Az adóhatóság bizonyítja, hogy a becslés alkalmazásának a feltételei fennállnak, továbbá azt, hogy 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becslés alapjául szolgáló adatok, tények, körülmények, valamint a becslés során alkalmazott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módszerek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az adó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alapját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valószínűsítik.</w:t>
      </w:r>
    </w:p>
    <w:p w:rsidR="00940463" w:rsidRDefault="00B34A30">
      <w:pPr>
        <w:pStyle w:val="Szvegtrzs"/>
        <w:spacing w:before="157" w:line="259" w:lineRule="auto"/>
        <w:ind w:right="913"/>
        <w:rPr>
          <w:rFonts w:ascii="Times New Roman" w:hAnsi="Times New Roman"/>
        </w:rPr>
      </w:pPr>
      <w:r>
        <w:rPr>
          <w:rFonts w:ascii="Times New Roman" w:hAnsi="Times New Roman"/>
        </w:rPr>
        <w:t>E körbe tartozik, ha a NAV szerint a rendelkezésre álló adatok nem alkalmasak a valós adó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megállapítására egy negatív pénztár esetén, mivel eltitkolt bevétel állhat mögötte, vagy, ha nem tudja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cég </w:t>
      </w:r>
      <w:proofErr w:type="gramStart"/>
      <w:r>
        <w:rPr>
          <w:rFonts w:ascii="Times New Roman" w:hAnsi="Times New Roman"/>
        </w:rPr>
        <w:t>bizonyítani</w:t>
      </w:r>
      <w:proofErr w:type="gramEnd"/>
      <w:r>
        <w:rPr>
          <w:rFonts w:ascii="Times New Roman" w:hAnsi="Times New Roman"/>
        </w:rPr>
        <w:t xml:space="preserve"> hogy 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költségek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ténylegesen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 vállalkozás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érdekében merültek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fel.</w:t>
      </w:r>
    </w:p>
    <w:p w:rsidR="00940463" w:rsidRDefault="00B34A30">
      <w:pPr>
        <w:pStyle w:val="Szvegtrzs"/>
        <w:spacing w:before="160" w:line="259" w:lineRule="auto"/>
        <w:ind w:right="906"/>
        <w:rPr>
          <w:rFonts w:ascii="Times New Roman" w:hAnsi="Times New Roman"/>
        </w:rPr>
      </w:pPr>
      <w:r>
        <w:rPr>
          <w:rFonts w:ascii="Times New Roman" w:hAnsi="Times New Roman"/>
        </w:rPr>
        <w:t>Az Art 220. §</w:t>
      </w:r>
      <w:proofErr w:type="spellStart"/>
      <w:r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>a</w:t>
      </w:r>
      <w:proofErr w:type="spellEnd"/>
      <w:proofErr w:type="gramEnd"/>
      <w:r>
        <w:rPr>
          <w:rFonts w:ascii="Times New Roman" w:hAnsi="Times New Roman"/>
        </w:rPr>
        <w:t xml:space="preserve"> alapján 500 ezer forint mulasztási bírsággal sújtható az a társaság, amely 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jogszabályokban előírt bizonylatok kiállítását, illetve könyvek, nyilvántartások vezetését elmulasztja,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a bizonylatokat az előírásoktól eltérően állítja ki, a könyveket, nyilvántartásokat hiányosan vagy az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előírásoktól eltérően vezeti, a számviteli törvény alapján összeállítandó szabályzataiban foglaltaktól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eltérően jár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el.</w:t>
      </w:r>
    </w:p>
    <w:p w:rsidR="00940463" w:rsidRDefault="00B34A30">
      <w:pPr>
        <w:pStyle w:val="Szvegtrzs"/>
        <w:spacing w:before="160"/>
        <w:rPr>
          <w:rFonts w:ascii="Times New Roman" w:hAnsi="Times New Roman"/>
        </w:rPr>
      </w:pPr>
      <w:r>
        <w:rPr>
          <w:rFonts w:ascii="Times New Roman" w:hAnsi="Times New Roman"/>
        </w:rPr>
        <w:t>Amint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az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fentiekből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kitűnik,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érdemes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nagyobb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hangsúlyt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fektetnie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minden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vállalkozásnak</w:t>
      </w:r>
    </w:p>
    <w:p w:rsidR="00940463" w:rsidRDefault="00B34A30">
      <w:pPr>
        <w:pStyle w:val="Szvegtrzs"/>
        <w:spacing w:before="21" w:line="256" w:lineRule="auto"/>
        <w:ind w:right="865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házipénztár megfelelő vezetésére, a pénzkezelési szabályzat pontos kidolgozására és a jogszabályok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betartására.</w:t>
      </w:r>
    </w:p>
    <w:p w:rsidR="00940463" w:rsidRDefault="00940463">
      <w:pPr>
        <w:pStyle w:val="Szvegtrzs"/>
        <w:spacing w:before="6"/>
        <w:ind w:left="0"/>
        <w:rPr>
          <w:rFonts w:ascii="Times New Roman"/>
          <w:sz w:val="24"/>
        </w:rPr>
      </w:pPr>
    </w:p>
    <w:p w:rsidR="00940463" w:rsidRDefault="00B34A30">
      <w:pPr>
        <w:spacing w:line="242" w:lineRule="auto"/>
        <w:ind w:left="100" w:right="956"/>
        <w:rPr>
          <w:rFonts w:ascii="Times New Roman" w:hAnsi="Times New Roman"/>
        </w:rPr>
      </w:pPr>
      <w:r>
        <w:rPr>
          <w:rFonts w:ascii="Times New Roman" w:hAnsi="Times New Roman"/>
          <w:color w:val="363636"/>
        </w:rPr>
        <w:t>A</w:t>
      </w:r>
      <w:r>
        <w:rPr>
          <w:rFonts w:ascii="Times New Roman" w:hAnsi="Times New Roman"/>
          <w:color w:val="363636"/>
          <w:spacing w:val="10"/>
        </w:rPr>
        <w:t xml:space="preserve"> </w:t>
      </w:r>
      <w:r>
        <w:rPr>
          <w:rFonts w:ascii="Times New Roman" w:hAnsi="Times New Roman"/>
          <w:color w:val="363636"/>
        </w:rPr>
        <w:t>NAV</w:t>
      </w:r>
      <w:r>
        <w:rPr>
          <w:rFonts w:ascii="Times New Roman" w:hAnsi="Times New Roman"/>
          <w:color w:val="363636"/>
          <w:spacing w:val="12"/>
        </w:rPr>
        <w:t xml:space="preserve"> </w:t>
      </w:r>
      <w:r>
        <w:rPr>
          <w:rFonts w:ascii="Times New Roman" w:hAnsi="Times New Roman"/>
          <w:b/>
          <w:color w:val="363636"/>
        </w:rPr>
        <w:t>„Ha</w:t>
      </w:r>
      <w:r>
        <w:rPr>
          <w:rFonts w:ascii="Times New Roman" w:hAnsi="Times New Roman"/>
          <w:b/>
          <w:color w:val="363636"/>
          <w:spacing w:val="9"/>
        </w:rPr>
        <w:t xml:space="preserve"> </w:t>
      </w:r>
      <w:r>
        <w:rPr>
          <w:rFonts w:ascii="Times New Roman" w:hAnsi="Times New Roman"/>
          <w:b/>
          <w:color w:val="363636"/>
        </w:rPr>
        <w:t>ellenőrzéskor</w:t>
      </w:r>
      <w:r>
        <w:rPr>
          <w:rFonts w:ascii="Times New Roman" w:hAnsi="Times New Roman"/>
          <w:b/>
          <w:color w:val="363636"/>
          <w:spacing w:val="13"/>
        </w:rPr>
        <w:t xml:space="preserve"> </w:t>
      </w:r>
      <w:r>
        <w:rPr>
          <w:rFonts w:ascii="Times New Roman" w:hAnsi="Times New Roman"/>
          <w:b/>
          <w:color w:val="363636"/>
        </w:rPr>
        <w:t>kiderül,</w:t>
      </w:r>
      <w:r>
        <w:rPr>
          <w:rFonts w:ascii="Times New Roman" w:hAnsi="Times New Roman"/>
          <w:b/>
          <w:color w:val="363636"/>
          <w:spacing w:val="11"/>
        </w:rPr>
        <w:t xml:space="preserve"> </w:t>
      </w:r>
      <w:r>
        <w:rPr>
          <w:rFonts w:ascii="Times New Roman" w:hAnsi="Times New Roman"/>
          <w:b/>
          <w:color w:val="363636"/>
        </w:rPr>
        <w:t>hogy</w:t>
      </w:r>
      <w:r>
        <w:rPr>
          <w:rFonts w:ascii="Times New Roman" w:hAnsi="Times New Roman"/>
          <w:b/>
          <w:color w:val="363636"/>
          <w:spacing w:val="10"/>
        </w:rPr>
        <w:t xml:space="preserve"> </w:t>
      </w:r>
      <w:r>
        <w:rPr>
          <w:rFonts w:ascii="Times New Roman" w:hAnsi="Times New Roman"/>
          <w:b/>
          <w:color w:val="363636"/>
        </w:rPr>
        <w:t>a</w:t>
      </w:r>
      <w:r>
        <w:rPr>
          <w:rFonts w:ascii="Times New Roman" w:hAnsi="Times New Roman"/>
          <w:b/>
          <w:color w:val="363636"/>
          <w:spacing w:val="11"/>
        </w:rPr>
        <w:t xml:space="preserve"> </w:t>
      </w:r>
      <w:r>
        <w:rPr>
          <w:rFonts w:ascii="Times New Roman" w:hAnsi="Times New Roman"/>
          <w:b/>
          <w:color w:val="363636"/>
        </w:rPr>
        <w:t>pénzkészlet</w:t>
      </w:r>
      <w:r>
        <w:rPr>
          <w:rFonts w:ascii="Times New Roman" w:hAnsi="Times New Roman"/>
          <w:b/>
          <w:color w:val="363636"/>
          <w:spacing w:val="11"/>
        </w:rPr>
        <w:t xml:space="preserve"> </w:t>
      </w:r>
      <w:r>
        <w:rPr>
          <w:rFonts w:ascii="Times New Roman" w:hAnsi="Times New Roman"/>
          <w:b/>
          <w:color w:val="363636"/>
        </w:rPr>
        <w:t>eltér</w:t>
      </w:r>
      <w:r>
        <w:rPr>
          <w:rFonts w:ascii="Times New Roman" w:hAnsi="Times New Roman"/>
          <w:b/>
          <w:color w:val="363636"/>
          <w:spacing w:val="9"/>
        </w:rPr>
        <w:t xml:space="preserve"> </w:t>
      </w:r>
      <w:r>
        <w:rPr>
          <w:rFonts w:ascii="Times New Roman" w:hAnsi="Times New Roman"/>
          <w:b/>
          <w:color w:val="363636"/>
        </w:rPr>
        <w:t>a</w:t>
      </w:r>
      <w:r>
        <w:rPr>
          <w:rFonts w:ascii="Times New Roman" w:hAnsi="Times New Roman"/>
          <w:b/>
          <w:color w:val="363636"/>
          <w:spacing w:val="12"/>
        </w:rPr>
        <w:t xml:space="preserve"> </w:t>
      </w:r>
      <w:r>
        <w:rPr>
          <w:rFonts w:ascii="Times New Roman" w:hAnsi="Times New Roman"/>
          <w:b/>
          <w:color w:val="363636"/>
        </w:rPr>
        <w:t>bizonylatok</w:t>
      </w:r>
      <w:r>
        <w:rPr>
          <w:rFonts w:ascii="Times New Roman" w:hAnsi="Times New Roman"/>
          <w:b/>
          <w:color w:val="363636"/>
          <w:spacing w:val="8"/>
        </w:rPr>
        <w:t xml:space="preserve"> </w:t>
      </w:r>
      <w:r>
        <w:rPr>
          <w:rFonts w:ascii="Times New Roman" w:hAnsi="Times New Roman"/>
          <w:b/>
          <w:color w:val="363636"/>
        </w:rPr>
        <w:t>adataitól”</w:t>
      </w:r>
      <w:r>
        <w:rPr>
          <w:rFonts w:ascii="Times New Roman" w:hAnsi="Times New Roman"/>
          <w:b/>
          <w:color w:val="363636"/>
          <w:spacing w:val="23"/>
        </w:rPr>
        <w:t xml:space="preserve"> </w:t>
      </w:r>
      <w:r>
        <w:rPr>
          <w:rFonts w:ascii="Times New Roman" w:hAnsi="Times New Roman"/>
          <w:color w:val="363636"/>
        </w:rPr>
        <w:t>címmel</w:t>
      </w:r>
      <w:r>
        <w:rPr>
          <w:rFonts w:ascii="Times New Roman" w:hAnsi="Times New Roman"/>
          <w:color w:val="363636"/>
          <w:spacing w:val="-52"/>
        </w:rPr>
        <w:t xml:space="preserve"> </w:t>
      </w:r>
      <w:r>
        <w:rPr>
          <w:rFonts w:ascii="Times New Roman" w:hAnsi="Times New Roman"/>
          <w:color w:val="363636"/>
        </w:rPr>
        <w:t>tájékoztatót</w:t>
      </w:r>
      <w:r>
        <w:rPr>
          <w:rFonts w:ascii="Times New Roman" w:hAnsi="Times New Roman"/>
          <w:color w:val="363636"/>
          <w:spacing w:val="8"/>
        </w:rPr>
        <w:t xml:space="preserve"> </w:t>
      </w:r>
      <w:r>
        <w:rPr>
          <w:rFonts w:ascii="Times New Roman" w:hAnsi="Times New Roman"/>
          <w:color w:val="363636"/>
        </w:rPr>
        <w:t>is</w:t>
      </w:r>
      <w:r>
        <w:rPr>
          <w:rFonts w:ascii="Times New Roman" w:hAnsi="Times New Roman"/>
          <w:color w:val="363636"/>
          <w:spacing w:val="11"/>
        </w:rPr>
        <w:t xml:space="preserve"> </w:t>
      </w:r>
      <w:r>
        <w:rPr>
          <w:rFonts w:ascii="Times New Roman" w:hAnsi="Times New Roman"/>
          <w:color w:val="363636"/>
        </w:rPr>
        <w:t>kiadott</w:t>
      </w:r>
      <w:r>
        <w:rPr>
          <w:rFonts w:ascii="Times New Roman" w:hAnsi="Times New Roman"/>
          <w:color w:val="363636"/>
          <w:spacing w:val="15"/>
        </w:rPr>
        <w:t xml:space="preserve"> </w:t>
      </w:r>
      <w:r>
        <w:rPr>
          <w:rFonts w:ascii="Times New Roman" w:hAnsi="Times New Roman"/>
          <w:color w:val="363636"/>
        </w:rPr>
        <w:t>–</w:t>
      </w:r>
      <w:r>
        <w:rPr>
          <w:rFonts w:ascii="Times New Roman" w:hAnsi="Times New Roman"/>
          <w:color w:val="363636"/>
          <w:spacing w:val="7"/>
        </w:rPr>
        <w:t xml:space="preserve"> </w:t>
      </w:r>
      <w:r>
        <w:rPr>
          <w:rFonts w:ascii="Times New Roman" w:hAnsi="Times New Roman"/>
          <w:color w:val="363636"/>
        </w:rPr>
        <w:t>érdemes</w:t>
      </w:r>
      <w:r>
        <w:rPr>
          <w:rFonts w:ascii="Times New Roman" w:hAnsi="Times New Roman"/>
          <w:color w:val="363636"/>
          <w:spacing w:val="7"/>
        </w:rPr>
        <w:t xml:space="preserve"> </w:t>
      </w:r>
      <w:r>
        <w:rPr>
          <w:rFonts w:ascii="Times New Roman" w:hAnsi="Times New Roman"/>
          <w:color w:val="363636"/>
        </w:rPr>
        <w:t>gondosan</w:t>
      </w:r>
      <w:r>
        <w:rPr>
          <w:rFonts w:ascii="Times New Roman" w:hAnsi="Times New Roman"/>
          <w:color w:val="363636"/>
          <w:spacing w:val="8"/>
        </w:rPr>
        <w:t xml:space="preserve"> </w:t>
      </w:r>
      <w:r>
        <w:rPr>
          <w:rFonts w:ascii="Times New Roman" w:hAnsi="Times New Roman"/>
          <w:color w:val="363636"/>
        </w:rPr>
        <w:t>tanulmányozniuk</w:t>
      </w:r>
      <w:r>
        <w:rPr>
          <w:rFonts w:ascii="Times New Roman" w:hAnsi="Times New Roman"/>
          <w:color w:val="363636"/>
          <w:spacing w:val="7"/>
        </w:rPr>
        <w:t xml:space="preserve"> </w:t>
      </w:r>
      <w:r>
        <w:rPr>
          <w:rFonts w:ascii="Times New Roman" w:hAnsi="Times New Roman"/>
          <w:color w:val="363636"/>
        </w:rPr>
        <w:t>a</w:t>
      </w:r>
      <w:r>
        <w:rPr>
          <w:rFonts w:ascii="Times New Roman" w:hAnsi="Times New Roman"/>
          <w:color w:val="363636"/>
          <w:spacing w:val="8"/>
        </w:rPr>
        <w:t xml:space="preserve"> </w:t>
      </w:r>
      <w:r>
        <w:rPr>
          <w:rFonts w:ascii="Times New Roman" w:hAnsi="Times New Roman"/>
          <w:color w:val="363636"/>
        </w:rPr>
        <w:t>vállalkozóknak</w:t>
      </w:r>
      <w:r>
        <w:rPr>
          <w:rFonts w:ascii="Times New Roman" w:hAnsi="Times New Roman"/>
          <w:color w:val="363636"/>
          <w:spacing w:val="18"/>
        </w:rPr>
        <w:t xml:space="preserve"> </w:t>
      </w:r>
      <w:r>
        <w:rPr>
          <w:rFonts w:ascii="Times New Roman" w:hAnsi="Times New Roman"/>
          <w:color w:val="363636"/>
        </w:rPr>
        <w:t>–,</w:t>
      </w:r>
      <w:r>
        <w:rPr>
          <w:rFonts w:ascii="Times New Roman" w:hAnsi="Times New Roman"/>
          <w:color w:val="363636"/>
          <w:spacing w:val="7"/>
        </w:rPr>
        <w:t xml:space="preserve"> </w:t>
      </w:r>
      <w:r>
        <w:rPr>
          <w:rFonts w:ascii="Times New Roman" w:hAnsi="Times New Roman"/>
          <w:color w:val="363636"/>
        </w:rPr>
        <w:t>elérhető</w:t>
      </w:r>
      <w:r>
        <w:rPr>
          <w:rFonts w:ascii="Times New Roman" w:hAnsi="Times New Roman"/>
          <w:color w:val="363636"/>
          <w:spacing w:val="8"/>
        </w:rPr>
        <w:t xml:space="preserve"> </w:t>
      </w:r>
      <w:r>
        <w:rPr>
          <w:rFonts w:ascii="Times New Roman" w:hAnsi="Times New Roman"/>
          <w:color w:val="363636"/>
        </w:rPr>
        <w:t>az</w:t>
      </w:r>
      <w:r>
        <w:rPr>
          <w:rFonts w:ascii="Times New Roman" w:hAnsi="Times New Roman"/>
          <w:color w:val="363636"/>
          <w:spacing w:val="1"/>
        </w:rPr>
        <w:t xml:space="preserve"> </w:t>
      </w:r>
      <w:r>
        <w:rPr>
          <w:rFonts w:ascii="Times New Roman" w:hAnsi="Times New Roman"/>
          <w:color w:val="363636"/>
        </w:rPr>
        <w:t>adóhatóság</w:t>
      </w:r>
      <w:r>
        <w:rPr>
          <w:rFonts w:ascii="Times New Roman" w:hAnsi="Times New Roman"/>
          <w:color w:val="363636"/>
          <w:spacing w:val="2"/>
        </w:rPr>
        <w:t xml:space="preserve"> </w:t>
      </w:r>
      <w:r>
        <w:rPr>
          <w:rFonts w:ascii="Times New Roman" w:hAnsi="Times New Roman"/>
          <w:color w:val="363636"/>
        </w:rPr>
        <w:t>honlapján:</w:t>
      </w:r>
    </w:p>
    <w:p w:rsidR="00940463" w:rsidRDefault="00A06808">
      <w:pPr>
        <w:pStyle w:val="Szvegtrzs"/>
        <w:spacing w:before="83"/>
        <w:rPr>
          <w:rFonts w:ascii="Times New Roman"/>
        </w:rPr>
      </w:pPr>
      <w:hyperlink r:id="rId9">
        <w:r w:rsidR="00B34A30">
          <w:rPr>
            <w:rFonts w:ascii="Times New Roman"/>
            <w:color w:val="0000FF"/>
            <w:u w:val="single" w:color="0000FF"/>
          </w:rPr>
          <w:t>https://nav.gov.hu/ugyfeliranytu/nezzen-utana/tudjon_rola/Ha_ellenorzeskor_kide20201119</w:t>
        </w:r>
      </w:hyperlink>
    </w:p>
    <w:sectPr w:rsidR="00940463">
      <w:pgSz w:w="11880" w:h="16790"/>
      <w:pgMar w:top="1360" w:right="600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08" w:rsidRDefault="00A06808" w:rsidP="00E050F0">
      <w:r>
        <w:separator/>
      </w:r>
    </w:p>
  </w:endnote>
  <w:endnote w:type="continuationSeparator" w:id="0">
    <w:p w:rsidR="00A06808" w:rsidRDefault="00A06808" w:rsidP="00E0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08" w:rsidRDefault="00A06808" w:rsidP="00E050F0">
      <w:r>
        <w:separator/>
      </w:r>
    </w:p>
  </w:footnote>
  <w:footnote w:type="continuationSeparator" w:id="0">
    <w:p w:rsidR="00A06808" w:rsidRDefault="00A06808" w:rsidP="00E05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F0" w:rsidRPr="00E050F0" w:rsidRDefault="00E050F0" w:rsidP="00E050F0">
    <w:pPr>
      <w:tabs>
        <w:tab w:val="left" w:pos="1471"/>
        <w:tab w:val="left" w:pos="9150"/>
      </w:tabs>
      <w:spacing w:before="19"/>
      <w:ind w:left="20"/>
      <w:jc w:val="center"/>
      <w:rPr>
        <w:rFonts w:ascii="Cambria" w:hAnsi="Cambria"/>
        <w:b/>
        <w:sz w:val="32"/>
        <w:u w:val="single" w:color="612322"/>
      </w:rPr>
    </w:pPr>
    <w:r w:rsidRPr="00E050F0">
      <w:rPr>
        <w:rFonts w:ascii="Cambria" w:hAnsi="Cambria"/>
        <w:b/>
        <w:sz w:val="32"/>
        <w:u w:val="single" w:color="612322"/>
      </w:rPr>
      <w:t>Tata</w:t>
    </w:r>
    <w:r w:rsidRPr="00E050F0">
      <w:rPr>
        <w:rFonts w:ascii="Cambria" w:hAnsi="Cambria"/>
        <w:b/>
        <w:spacing w:val="-15"/>
        <w:sz w:val="32"/>
        <w:u w:val="single" w:color="612322"/>
      </w:rPr>
      <w:t xml:space="preserve"> </w:t>
    </w:r>
    <w:r w:rsidRPr="00E050F0">
      <w:rPr>
        <w:rFonts w:ascii="Cambria" w:hAnsi="Cambria"/>
        <w:b/>
        <w:sz w:val="32"/>
        <w:u w:val="single" w:color="612322"/>
      </w:rPr>
      <w:t xml:space="preserve">– tóvárosi Vízisport Egylet </w:t>
    </w:r>
    <w:proofErr w:type="gramStart"/>
    <w:r w:rsidRPr="00E050F0">
      <w:rPr>
        <w:rFonts w:ascii="Cambria" w:hAnsi="Cambria"/>
        <w:b/>
        <w:sz w:val="32"/>
        <w:u w:val="single" w:color="612322"/>
      </w:rPr>
      <w:t xml:space="preserve">– </w:t>
    </w:r>
    <w:r w:rsidRPr="00E050F0">
      <w:rPr>
        <w:rFonts w:ascii="Cambria" w:hAnsi="Cambria"/>
        <w:b/>
        <w:spacing w:val="38"/>
        <w:sz w:val="32"/>
        <w:u w:val="single" w:color="612322"/>
      </w:rPr>
      <w:t xml:space="preserve"> </w:t>
    </w:r>
    <w:r w:rsidRPr="00E050F0">
      <w:rPr>
        <w:rFonts w:ascii="Cambria" w:hAnsi="Cambria"/>
        <w:b/>
        <w:sz w:val="32"/>
        <w:u w:val="single" w:color="612322"/>
      </w:rPr>
      <w:t>Pénzkezelési</w:t>
    </w:r>
    <w:proofErr w:type="gramEnd"/>
    <w:r w:rsidRPr="00E050F0">
      <w:rPr>
        <w:rFonts w:ascii="Cambria" w:hAnsi="Cambria"/>
        <w:b/>
        <w:sz w:val="32"/>
        <w:u w:val="single" w:color="612322"/>
      </w:rPr>
      <w:t xml:space="preserve"> szabályzat</w:t>
    </w:r>
  </w:p>
  <w:p w:rsidR="00E050F0" w:rsidRDefault="00E050F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0BA"/>
    <w:multiLevelType w:val="hybridMultilevel"/>
    <w:tmpl w:val="3342DCF0"/>
    <w:lvl w:ilvl="0" w:tplc="040E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2D67370"/>
    <w:multiLevelType w:val="hybridMultilevel"/>
    <w:tmpl w:val="CD0E44EC"/>
    <w:lvl w:ilvl="0" w:tplc="A2F2B96E">
      <w:numFmt w:val="bullet"/>
      <w:lvlText w:val="-"/>
      <w:lvlJc w:val="left"/>
      <w:pPr>
        <w:ind w:left="100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52643A0C">
      <w:numFmt w:val="bullet"/>
      <w:lvlText w:val="•"/>
      <w:lvlJc w:val="left"/>
      <w:pPr>
        <w:ind w:left="1083" w:hanging="118"/>
      </w:pPr>
      <w:rPr>
        <w:rFonts w:hint="default"/>
        <w:lang w:val="hu-HU" w:eastAsia="en-US" w:bidi="ar-SA"/>
      </w:rPr>
    </w:lvl>
    <w:lvl w:ilvl="2" w:tplc="57D27CFA">
      <w:numFmt w:val="bullet"/>
      <w:lvlText w:val="•"/>
      <w:lvlJc w:val="left"/>
      <w:pPr>
        <w:ind w:left="2066" w:hanging="118"/>
      </w:pPr>
      <w:rPr>
        <w:rFonts w:hint="default"/>
        <w:lang w:val="hu-HU" w:eastAsia="en-US" w:bidi="ar-SA"/>
      </w:rPr>
    </w:lvl>
    <w:lvl w:ilvl="3" w:tplc="092644C4">
      <w:numFmt w:val="bullet"/>
      <w:lvlText w:val="•"/>
      <w:lvlJc w:val="left"/>
      <w:pPr>
        <w:ind w:left="3049" w:hanging="118"/>
      </w:pPr>
      <w:rPr>
        <w:rFonts w:hint="default"/>
        <w:lang w:val="hu-HU" w:eastAsia="en-US" w:bidi="ar-SA"/>
      </w:rPr>
    </w:lvl>
    <w:lvl w:ilvl="4" w:tplc="7F66FEB0">
      <w:numFmt w:val="bullet"/>
      <w:lvlText w:val="•"/>
      <w:lvlJc w:val="left"/>
      <w:pPr>
        <w:ind w:left="4032" w:hanging="118"/>
      </w:pPr>
      <w:rPr>
        <w:rFonts w:hint="default"/>
        <w:lang w:val="hu-HU" w:eastAsia="en-US" w:bidi="ar-SA"/>
      </w:rPr>
    </w:lvl>
    <w:lvl w:ilvl="5" w:tplc="44BC2EE2">
      <w:numFmt w:val="bullet"/>
      <w:lvlText w:val="•"/>
      <w:lvlJc w:val="left"/>
      <w:pPr>
        <w:ind w:left="5015" w:hanging="118"/>
      </w:pPr>
      <w:rPr>
        <w:rFonts w:hint="default"/>
        <w:lang w:val="hu-HU" w:eastAsia="en-US" w:bidi="ar-SA"/>
      </w:rPr>
    </w:lvl>
    <w:lvl w:ilvl="6" w:tplc="E6E0B16A">
      <w:numFmt w:val="bullet"/>
      <w:lvlText w:val="•"/>
      <w:lvlJc w:val="left"/>
      <w:pPr>
        <w:ind w:left="5998" w:hanging="118"/>
      </w:pPr>
      <w:rPr>
        <w:rFonts w:hint="default"/>
        <w:lang w:val="hu-HU" w:eastAsia="en-US" w:bidi="ar-SA"/>
      </w:rPr>
    </w:lvl>
    <w:lvl w:ilvl="7" w:tplc="C6CAC2C8">
      <w:numFmt w:val="bullet"/>
      <w:lvlText w:val="•"/>
      <w:lvlJc w:val="left"/>
      <w:pPr>
        <w:ind w:left="6981" w:hanging="118"/>
      </w:pPr>
      <w:rPr>
        <w:rFonts w:hint="default"/>
        <w:lang w:val="hu-HU" w:eastAsia="en-US" w:bidi="ar-SA"/>
      </w:rPr>
    </w:lvl>
    <w:lvl w:ilvl="8" w:tplc="2B0A9C20">
      <w:numFmt w:val="bullet"/>
      <w:lvlText w:val="•"/>
      <w:lvlJc w:val="left"/>
      <w:pPr>
        <w:ind w:left="7964" w:hanging="118"/>
      </w:pPr>
      <w:rPr>
        <w:rFonts w:hint="default"/>
        <w:lang w:val="hu-HU" w:eastAsia="en-US" w:bidi="ar-SA"/>
      </w:rPr>
    </w:lvl>
  </w:abstractNum>
  <w:abstractNum w:abstractNumId="2">
    <w:nsid w:val="05217C53"/>
    <w:multiLevelType w:val="hybridMultilevel"/>
    <w:tmpl w:val="A880C0F4"/>
    <w:lvl w:ilvl="0" w:tplc="C8C6DB08">
      <w:start w:val="1"/>
      <w:numFmt w:val="decimal"/>
      <w:lvlText w:val="%1."/>
      <w:lvlJc w:val="left"/>
      <w:pPr>
        <w:ind w:left="321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8258D082">
      <w:numFmt w:val="bullet"/>
      <w:lvlText w:val="•"/>
      <w:lvlJc w:val="left"/>
      <w:pPr>
        <w:ind w:left="1281" w:hanging="221"/>
      </w:pPr>
      <w:rPr>
        <w:rFonts w:hint="default"/>
        <w:lang w:val="hu-HU" w:eastAsia="en-US" w:bidi="ar-SA"/>
      </w:rPr>
    </w:lvl>
    <w:lvl w:ilvl="2" w:tplc="9D50A576">
      <w:numFmt w:val="bullet"/>
      <w:lvlText w:val="•"/>
      <w:lvlJc w:val="left"/>
      <w:pPr>
        <w:ind w:left="2242" w:hanging="221"/>
      </w:pPr>
      <w:rPr>
        <w:rFonts w:hint="default"/>
        <w:lang w:val="hu-HU" w:eastAsia="en-US" w:bidi="ar-SA"/>
      </w:rPr>
    </w:lvl>
    <w:lvl w:ilvl="3" w:tplc="22B4BD06">
      <w:numFmt w:val="bullet"/>
      <w:lvlText w:val="•"/>
      <w:lvlJc w:val="left"/>
      <w:pPr>
        <w:ind w:left="3203" w:hanging="221"/>
      </w:pPr>
      <w:rPr>
        <w:rFonts w:hint="default"/>
        <w:lang w:val="hu-HU" w:eastAsia="en-US" w:bidi="ar-SA"/>
      </w:rPr>
    </w:lvl>
    <w:lvl w:ilvl="4" w:tplc="19DEB98C">
      <w:numFmt w:val="bullet"/>
      <w:lvlText w:val="•"/>
      <w:lvlJc w:val="left"/>
      <w:pPr>
        <w:ind w:left="4164" w:hanging="221"/>
      </w:pPr>
      <w:rPr>
        <w:rFonts w:hint="default"/>
        <w:lang w:val="hu-HU" w:eastAsia="en-US" w:bidi="ar-SA"/>
      </w:rPr>
    </w:lvl>
    <w:lvl w:ilvl="5" w:tplc="D4E86182">
      <w:numFmt w:val="bullet"/>
      <w:lvlText w:val="•"/>
      <w:lvlJc w:val="left"/>
      <w:pPr>
        <w:ind w:left="5125" w:hanging="221"/>
      </w:pPr>
      <w:rPr>
        <w:rFonts w:hint="default"/>
        <w:lang w:val="hu-HU" w:eastAsia="en-US" w:bidi="ar-SA"/>
      </w:rPr>
    </w:lvl>
    <w:lvl w:ilvl="6" w:tplc="0CE62FC0">
      <w:numFmt w:val="bullet"/>
      <w:lvlText w:val="•"/>
      <w:lvlJc w:val="left"/>
      <w:pPr>
        <w:ind w:left="6086" w:hanging="221"/>
      </w:pPr>
      <w:rPr>
        <w:rFonts w:hint="default"/>
        <w:lang w:val="hu-HU" w:eastAsia="en-US" w:bidi="ar-SA"/>
      </w:rPr>
    </w:lvl>
    <w:lvl w:ilvl="7" w:tplc="39E8D138">
      <w:numFmt w:val="bullet"/>
      <w:lvlText w:val="•"/>
      <w:lvlJc w:val="left"/>
      <w:pPr>
        <w:ind w:left="7047" w:hanging="221"/>
      </w:pPr>
      <w:rPr>
        <w:rFonts w:hint="default"/>
        <w:lang w:val="hu-HU" w:eastAsia="en-US" w:bidi="ar-SA"/>
      </w:rPr>
    </w:lvl>
    <w:lvl w:ilvl="8" w:tplc="E898C342">
      <w:numFmt w:val="bullet"/>
      <w:lvlText w:val="•"/>
      <w:lvlJc w:val="left"/>
      <w:pPr>
        <w:ind w:left="8008" w:hanging="221"/>
      </w:pPr>
      <w:rPr>
        <w:rFonts w:hint="default"/>
        <w:lang w:val="hu-HU" w:eastAsia="en-US" w:bidi="ar-SA"/>
      </w:rPr>
    </w:lvl>
  </w:abstractNum>
  <w:abstractNum w:abstractNumId="3">
    <w:nsid w:val="06E35388"/>
    <w:multiLevelType w:val="hybridMultilevel"/>
    <w:tmpl w:val="B46E754C"/>
    <w:lvl w:ilvl="0" w:tplc="51CE9DFA">
      <w:start w:val="1"/>
      <w:numFmt w:val="upperLetter"/>
      <w:lvlText w:val="%1)"/>
      <w:lvlJc w:val="left"/>
      <w:pPr>
        <w:ind w:left="345" w:hanging="245"/>
        <w:jc w:val="left"/>
      </w:pPr>
      <w:rPr>
        <w:rFonts w:ascii="Calibri" w:eastAsia="Calibri" w:hAnsi="Calibri" w:cs="Calibri" w:hint="default"/>
        <w:b w:val="0"/>
        <w:bCs w:val="0"/>
        <w:i/>
        <w:iCs/>
        <w:w w:val="100"/>
        <w:sz w:val="22"/>
        <w:szCs w:val="22"/>
        <w:lang w:val="hu-HU" w:eastAsia="en-US" w:bidi="ar-SA"/>
      </w:rPr>
    </w:lvl>
    <w:lvl w:ilvl="1" w:tplc="16D2CFBE">
      <w:numFmt w:val="bullet"/>
      <w:lvlText w:val="•"/>
      <w:lvlJc w:val="left"/>
      <w:pPr>
        <w:ind w:left="1299" w:hanging="245"/>
      </w:pPr>
      <w:rPr>
        <w:rFonts w:hint="default"/>
        <w:lang w:val="hu-HU" w:eastAsia="en-US" w:bidi="ar-SA"/>
      </w:rPr>
    </w:lvl>
    <w:lvl w:ilvl="2" w:tplc="327E9282">
      <w:numFmt w:val="bullet"/>
      <w:lvlText w:val="•"/>
      <w:lvlJc w:val="left"/>
      <w:pPr>
        <w:ind w:left="2258" w:hanging="245"/>
      </w:pPr>
      <w:rPr>
        <w:rFonts w:hint="default"/>
        <w:lang w:val="hu-HU" w:eastAsia="en-US" w:bidi="ar-SA"/>
      </w:rPr>
    </w:lvl>
    <w:lvl w:ilvl="3" w:tplc="06E82B74">
      <w:numFmt w:val="bullet"/>
      <w:lvlText w:val="•"/>
      <w:lvlJc w:val="left"/>
      <w:pPr>
        <w:ind w:left="3217" w:hanging="245"/>
      </w:pPr>
      <w:rPr>
        <w:rFonts w:hint="default"/>
        <w:lang w:val="hu-HU" w:eastAsia="en-US" w:bidi="ar-SA"/>
      </w:rPr>
    </w:lvl>
    <w:lvl w:ilvl="4" w:tplc="5EC08444">
      <w:numFmt w:val="bullet"/>
      <w:lvlText w:val="•"/>
      <w:lvlJc w:val="left"/>
      <w:pPr>
        <w:ind w:left="4176" w:hanging="245"/>
      </w:pPr>
      <w:rPr>
        <w:rFonts w:hint="default"/>
        <w:lang w:val="hu-HU" w:eastAsia="en-US" w:bidi="ar-SA"/>
      </w:rPr>
    </w:lvl>
    <w:lvl w:ilvl="5" w:tplc="AAA291BA">
      <w:numFmt w:val="bullet"/>
      <w:lvlText w:val="•"/>
      <w:lvlJc w:val="left"/>
      <w:pPr>
        <w:ind w:left="5135" w:hanging="245"/>
      </w:pPr>
      <w:rPr>
        <w:rFonts w:hint="default"/>
        <w:lang w:val="hu-HU" w:eastAsia="en-US" w:bidi="ar-SA"/>
      </w:rPr>
    </w:lvl>
    <w:lvl w:ilvl="6" w:tplc="24EA9CE2">
      <w:numFmt w:val="bullet"/>
      <w:lvlText w:val="•"/>
      <w:lvlJc w:val="left"/>
      <w:pPr>
        <w:ind w:left="6094" w:hanging="245"/>
      </w:pPr>
      <w:rPr>
        <w:rFonts w:hint="default"/>
        <w:lang w:val="hu-HU" w:eastAsia="en-US" w:bidi="ar-SA"/>
      </w:rPr>
    </w:lvl>
    <w:lvl w:ilvl="7" w:tplc="1F7E7C9A">
      <w:numFmt w:val="bullet"/>
      <w:lvlText w:val="•"/>
      <w:lvlJc w:val="left"/>
      <w:pPr>
        <w:ind w:left="7053" w:hanging="245"/>
      </w:pPr>
      <w:rPr>
        <w:rFonts w:hint="default"/>
        <w:lang w:val="hu-HU" w:eastAsia="en-US" w:bidi="ar-SA"/>
      </w:rPr>
    </w:lvl>
    <w:lvl w:ilvl="8" w:tplc="AD704332">
      <w:numFmt w:val="bullet"/>
      <w:lvlText w:val="•"/>
      <w:lvlJc w:val="left"/>
      <w:pPr>
        <w:ind w:left="8012" w:hanging="245"/>
      </w:pPr>
      <w:rPr>
        <w:rFonts w:hint="default"/>
        <w:lang w:val="hu-HU" w:eastAsia="en-US" w:bidi="ar-SA"/>
      </w:rPr>
    </w:lvl>
  </w:abstractNum>
  <w:abstractNum w:abstractNumId="4">
    <w:nsid w:val="06ED6D9D"/>
    <w:multiLevelType w:val="hybridMultilevel"/>
    <w:tmpl w:val="EA6CEDA0"/>
    <w:lvl w:ilvl="0" w:tplc="DB8881AC">
      <w:start w:val="1"/>
      <w:numFmt w:val="upperLetter"/>
      <w:lvlText w:val="%1)"/>
      <w:lvlJc w:val="left"/>
      <w:pPr>
        <w:ind w:left="345" w:hanging="245"/>
        <w:jc w:val="left"/>
      </w:pPr>
      <w:rPr>
        <w:rFonts w:ascii="Calibri" w:eastAsia="Calibri" w:hAnsi="Calibri" w:cs="Calibri" w:hint="default"/>
        <w:b w:val="0"/>
        <w:bCs w:val="0"/>
        <w:i/>
        <w:iCs/>
        <w:w w:val="100"/>
        <w:sz w:val="22"/>
        <w:szCs w:val="22"/>
        <w:lang w:val="hu-HU" w:eastAsia="en-US" w:bidi="ar-SA"/>
      </w:rPr>
    </w:lvl>
    <w:lvl w:ilvl="1" w:tplc="410004C4">
      <w:numFmt w:val="bullet"/>
      <w:lvlText w:val="•"/>
      <w:lvlJc w:val="left"/>
      <w:pPr>
        <w:ind w:left="1299" w:hanging="245"/>
      </w:pPr>
      <w:rPr>
        <w:rFonts w:hint="default"/>
        <w:lang w:val="hu-HU" w:eastAsia="en-US" w:bidi="ar-SA"/>
      </w:rPr>
    </w:lvl>
    <w:lvl w:ilvl="2" w:tplc="55AE6CDC">
      <w:numFmt w:val="bullet"/>
      <w:lvlText w:val="•"/>
      <w:lvlJc w:val="left"/>
      <w:pPr>
        <w:ind w:left="2258" w:hanging="245"/>
      </w:pPr>
      <w:rPr>
        <w:rFonts w:hint="default"/>
        <w:lang w:val="hu-HU" w:eastAsia="en-US" w:bidi="ar-SA"/>
      </w:rPr>
    </w:lvl>
    <w:lvl w:ilvl="3" w:tplc="B978A12E">
      <w:numFmt w:val="bullet"/>
      <w:lvlText w:val="•"/>
      <w:lvlJc w:val="left"/>
      <w:pPr>
        <w:ind w:left="3217" w:hanging="245"/>
      </w:pPr>
      <w:rPr>
        <w:rFonts w:hint="default"/>
        <w:lang w:val="hu-HU" w:eastAsia="en-US" w:bidi="ar-SA"/>
      </w:rPr>
    </w:lvl>
    <w:lvl w:ilvl="4" w:tplc="F9AE26AA">
      <w:numFmt w:val="bullet"/>
      <w:lvlText w:val="•"/>
      <w:lvlJc w:val="left"/>
      <w:pPr>
        <w:ind w:left="4176" w:hanging="245"/>
      </w:pPr>
      <w:rPr>
        <w:rFonts w:hint="default"/>
        <w:lang w:val="hu-HU" w:eastAsia="en-US" w:bidi="ar-SA"/>
      </w:rPr>
    </w:lvl>
    <w:lvl w:ilvl="5" w:tplc="D2046DFA">
      <w:numFmt w:val="bullet"/>
      <w:lvlText w:val="•"/>
      <w:lvlJc w:val="left"/>
      <w:pPr>
        <w:ind w:left="5135" w:hanging="245"/>
      </w:pPr>
      <w:rPr>
        <w:rFonts w:hint="default"/>
        <w:lang w:val="hu-HU" w:eastAsia="en-US" w:bidi="ar-SA"/>
      </w:rPr>
    </w:lvl>
    <w:lvl w:ilvl="6" w:tplc="A90CACB2">
      <w:numFmt w:val="bullet"/>
      <w:lvlText w:val="•"/>
      <w:lvlJc w:val="left"/>
      <w:pPr>
        <w:ind w:left="6094" w:hanging="245"/>
      </w:pPr>
      <w:rPr>
        <w:rFonts w:hint="default"/>
        <w:lang w:val="hu-HU" w:eastAsia="en-US" w:bidi="ar-SA"/>
      </w:rPr>
    </w:lvl>
    <w:lvl w:ilvl="7" w:tplc="C862CE40">
      <w:numFmt w:val="bullet"/>
      <w:lvlText w:val="•"/>
      <w:lvlJc w:val="left"/>
      <w:pPr>
        <w:ind w:left="7053" w:hanging="245"/>
      </w:pPr>
      <w:rPr>
        <w:rFonts w:hint="default"/>
        <w:lang w:val="hu-HU" w:eastAsia="en-US" w:bidi="ar-SA"/>
      </w:rPr>
    </w:lvl>
    <w:lvl w:ilvl="8" w:tplc="EAB47B18">
      <w:numFmt w:val="bullet"/>
      <w:lvlText w:val="•"/>
      <w:lvlJc w:val="left"/>
      <w:pPr>
        <w:ind w:left="8012" w:hanging="245"/>
      </w:pPr>
      <w:rPr>
        <w:rFonts w:hint="default"/>
        <w:lang w:val="hu-HU" w:eastAsia="en-US" w:bidi="ar-SA"/>
      </w:rPr>
    </w:lvl>
  </w:abstractNum>
  <w:abstractNum w:abstractNumId="5">
    <w:nsid w:val="09717168"/>
    <w:multiLevelType w:val="hybridMultilevel"/>
    <w:tmpl w:val="F4867854"/>
    <w:lvl w:ilvl="0" w:tplc="9F10B908">
      <w:start w:val="1"/>
      <w:numFmt w:val="upperLetter"/>
      <w:lvlText w:val="%1)"/>
      <w:lvlJc w:val="left"/>
      <w:pPr>
        <w:ind w:left="345" w:hanging="245"/>
        <w:jc w:val="left"/>
      </w:pPr>
      <w:rPr>
        <w:rFonts w:ascii="Calibri" w:eastAsia="Calibri" w:hAnsi="Calibri" w:cs="Calibri" w:hint="default"/>
        <w:b w:val="0"/>
        <w:bCs w:val="0"/>
        <w:i/>
        <w:iCs/>
        <w:w w:val="100"/>
        <w:sz w:val="22"/>
        <w:szCs w:val="22"/>
        <w:lang w:val="hu-HU" w:eastAsia="en-US" w:bidi="ar-SA"/>
      </w:rPr>
    </w:lvl>
    <w:lvl w:ilvl="1" w:tplc="1DB61918">
      <w:numFmt w:val="bullet"/>
      <w:lvlText w:val="•"/>
      <w:lvlJc w:val="left"/>
      <w:pPr>
        <w:ind w:left="1299" w:hanging="245"/>
      </w:pPr>
      <w:rPr>
        <w:rFonts w:hint="default"/>
        <w:lang w:val="hu-HU" w:eastAsia="en-US" w:bidi="ar-SA"/>
      </w:rPr>
    </w:lvl>
    <w:lvl w:ilvl="2" w:tplc="34168C76">
      <w:numFmt w:val="bullet"/>
      <w:lvlText w:val="•"/>
      <w:lvlJc w:val="left"/>
      <w:pPr>
        <w:ind w:left="2258" w:hanging="245"/>
      </w:pPr>
      <w:rPr>
        <w:rFonts w:hint="default"/>
        <w:lang w:val="hu-HU" w:eastAsia="en-US" w:bidi="ar-SA"/>
      </w:rPr>
    </w:lvl>
    <w:lvl w:ilvl="3" w:tplc="F0D2552C">
      <w:numFmt w:val="bullet"/>
      <w:lvlText w:val="•"/>
      <w:lvlJc w:val="left"/>
      <w:pPr>
        <w:ind w:left="3217" w:hanging="245"/>
      </w:pPr>
      <w:rPr>
        <w:rFonts w:hint="default"/>
        <w:lang w:val="hu-HU" w:eastAsia="en-US" w:bidi="ar-SA"/>
      </w:rPr>
    </w:lvl>
    <w:lvl w:ilvl="4" w:tplc="E646B1D8">
      <w:numFmt w:val="bullet"/>
      <w:lvlText w:val="•"/>
      <w:lvlJc w:val="left"/>
      <w:pPr>
        <w:ind w:left="4176" w:hanging="245"/>
      </w:pPr>
      <w:rPr>
        <w:rFonts w:hint="default"/>
        <w:lang w:val="hu-HU" w:eastAsia="en-US" w:bidi="ar-SA"/>
      </w:rPr>
    </w:lvl>
    <w:lvl w:ilvl="5" w:tplc="6090CEB2">
      <w:numFmt w:val="bullet"/>
      <w:lvlText w:val="•"/>
      <w:lvlJc w:val="left"/>
      <w:pPr>
        <w:ind w:left="5135" w:hanging="245"/>
      </w:pPr>
      <w:rPr>
        <w:rFonts w:hint="default"/>
        <w:lang w:val="hu-HU" w:eastAsia="en-US" w:bidi="ar-SA"/>
      </w:rPr>
    </w:lvl>
    <w:lvl w:ilvl="6" w:tplc="181A25B4">
      <w:numFmt w:val="bullet"/>
      <w:lvlText w:val="•"/>
      <w:lvlJc w:val="left"/>
      <w:pPr>
        <w:ind w:left="6094" w:hanging="245"/>
      </w:pPr>
      <w:rPr>
        <w:rFonts w:hint="default"/>
        <w:lang w:val="hu-HU" w:eastAsia="en-US" w:bidi="ar-SA"/>
      </w:rPr>
    </w:lvl>
    <w:lvl w:ilvl="7" w:tplc="D5B66176">
      <w:numFmt w:val="bullet"/>
      <w:lvlText w:val="•"/>
      <w:lvlJc w:val="left"/>
      <w:pPr>
        <w:ind w:left="7053" w:hanging="245"/>
      </w:pPr>
      <w:rPr>
        <w:rFonts w:hint="default"/>
        <w:lang w:val="hu-HU" w:eastAsia="en-US" w:bidi="ar-SA"/>
      </w:rPr>
    </w:lvl>
    <w:lvl w:ilvl="8" w:tplc="7ACA3290">
      <w:numFmt w:val="bullet"/>
      <w:lvlText w:val="•"/>
      <w:lvlJc w:val="left"/>
      <w:pPr>
        <w:ind w:left="8012" w:hanging="245"/>
      </w:pPr>
      <w:rPr>
        <w:rFonts w:hint="default"/>
        <w:lang w:val="hu-HU" w:eastAsia="en-US" w:bidi="ar-SA"/>
      </w:rPr>
    </w:lvl>
  </w:abstractNum>
  <w:abstractNum w:abstractNumId="6">
    <w:nsid w:val="0FC64BB1"/>
    <w:multiLevelType w:val="multilevel"/>
    <w:tmpl w:val="093E082A"/>
    <w:lvl w:ilvl="0">
      <w:start w:val="4"/>
      <w:numFmt w:val="upperRoman"/>
      <w:lvlText w:val="%1"/>
      <w:lvlJc w:val="left"/>
      <w:pPr>
        <w:ind w:left="611" w:hanging="511"/>
        <w:jc w:val="left"/>
      </w:pPr>
      <w:rPr>
        <w:rFonts w:hint="default"/>
        <w:lang w:val="hu-HU" w:eastAsia="en-US" w:bidi="ar-SA"/>
      </w:rPr>
    </w:lvl>
    <w:lvl w:ilvl="1">
      <w:start w:val="6"/>
      <w:numFmt w:val="decimal"/>
      <w:lvlText w:val="%1.%2."/>
      <w:lvlJc w:val="left"/>
      <w:pPr>
        <w:ind w:left="611" w:hanging="51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482" w:hanging="511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413" w:hanging="511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344" w:hanging="511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75" w:hanging="511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206" w:hanging="511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137" w:hanging="511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068" w:hanging="511"/>
      </w:pPr>
      <w:rPr>
        <w:rFonts w:hint="default"/>
        <w:lang w:val="hu-HU" w:eastAsia="en-US" w:bidi="ar-SA"/>
      </w:rPr>
    </w:lvl>
  </w:abstractNum>
  <w:abstractNum w:abstractNumId="7">
    <w:nsid w:val="207F6CE8"/>
    <w:multiLevelType w:val="hybridMultilevel"/>
    <w:tmpl w:val="BF32539A"/>
    <w:lvl w:ilvl="0" w:tplc="AB7AE544">
      <w:numFmt w:val="bullet"/>
      <w:lvlText w:val="•"/>
      <w:lvlJc w:val="left"/>
      <w:pPr>
        <w:ind w:left="100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036A3E20">
      <w:numFmt w:val="bullet"/>
      <w:lvlText w:val=""/>
      <w:lvlJc w:val="left"/>
      <w:pPr>
        <w:ind w:left="86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2" w:tplc="9EE088FA">
      <w:numFmt w:val="bullet"/>
      <w:lvlText w:val="•"/>
      <w:lvlJc w:val="left"/>
      <w:pPr>
        <w:ind w:left="1867" w:hanging="360"/>
      </w:pPr>
      <w:rPr>
        <w:rFonts w:hint="default"/>
        <w:lang w:val="hu-HU" w:eastAsia="en-US" w:bidi="ar-SA"/>
      </w:rPr>
    </w:lvl>
    <w:lvl w:ilvl="3" w:tplc="6CC67696">
      <w:numFmt w:val="bullet"/>
      <w:lvlText w:val="•"/>
      <w:lvlJc w:val="left"/>
      <w:pPr>
        <w:ind w:left="2875" w:hanging="360"/>
      </w:pPr>
      <w:rPr>
        <w:rFonts w:hint="default"/>
        <w:lang w:val="hu-HU" w:eastAsia="en-US" w:bidi="ar-SA"/>
      </w:rPr>
    </w:lvl>
    <w:lvl w:ilvl="4" w:tplc="F294B406">
      <w:numFmt w:val="bullet"/>
      <w:lvlText w:val="•"/>
      <w:lvlJc w:val="left"/>
      <w:pPr>
        <w:ind w:left="3883" w:hanging="360"/>
      </w:pPr>
      <w:rPr>
        <w:rFonts w:hint="default"/>
        <w:lang w:val="hu-HU" w:eastAsia="en-US" w:bidi="ar-SA"/>
      </w:rPr>
    </w:lvl>
    <w:lvl w:ilvl="5" w:tplc="E2380E32">
      <w:numFmt w:val="bullet"/>
      <w:lvlText w:val="•"/>
      <w:lvlJc w:val="left"/>
      <w:pPr>
        <w:ind w:left="4891" w:hanging="360"/>
      </w:pPr>
      <w:rPr>
        <w:rFonts w:hint="default"/>
        <w:lang w:val="hu-HU" w:eastAsia="en-US" w:bidi="ar-SA"/>
      </w:rPr>
    </w:lvl>
    <w:lvl w:ilvl="6" w:tplc="F1E4434C">
      <w:numFmt w:val="bullet"/>
      <w:lvlText w:val="•"/>
      <w:lvlJc w:val="left"/>
      <w:pPr>
        <w:ind w:left="5899" w:hanging="360"/>
      </w:pPr>
      <w:rPr>
        <w:rFonts w:hint="default"/>
        <w:lang w:val="hu-HU" w:eastAsia="en-US" w:bidi="ar-SA"/>
      </w:rPr>
    </w:lvl>
    <w:lvl w:ilvl="7" w:tplc="3924A908">
      <w:numFmt w:val="bullet"/>
      <w:lvlText w:val="•"/>
      <w:lvlJc w:val="left"/>
      <w:pPr>
        <w:ind w:left="6906" w:hanging="360"/>
      </w:pPr>
      <w:rPr>
        <w:rFonts w:hint="default"/>
        <w:lang w:val="hu-HU" w:eastAsia="en-US" w:bidi="ar-SA"/>
      </w:rPr>
    </w:lvl>
    <w:lvl w:ilvl="8" w:tplc="13EE0E28">
      <w:numFmt w:val="bullet"/>
      <w:lvlText w:val="•"/>
      <w:lvlJc w:val="left"/>
      <w:pPr>
        <w:ind w:left="7914" w:hanging="360"/>
      </w:pPr>
      <w:rPr>
        <w:rFonts w:hint="default"/>
        <w:lang w:val="hu-HU" w:eastAsia="en-US" w:bidi="ar-SA"/>
      </w:rPr>
    </w:lvl>
  </w:abstractNum>
  <w:abstractNum w:abstractNumId="8">
    <w:nsid w:val="24131AA9"/>
    <w:multiLevelType w:val="hybridMultilevel"/>
    <w:tmpl w:val="193802A0"/>
    <w:lvl w:ilvl="0" w:tplc="11A0AE1C">
      <w:start w:val="1"/>
      <w:numFmt w:val="upperLetter"/>
      <w:lvlText w:val="%1)"/>
      <w:lvlJc w:val="left"/>
      <w:pPr>
        <w:ind w:left="345" w:hanging="245"/>
        <w:jc w:val="left"/>
      </w:pPr>
      <w:rPr>
        <w:rFonts w:ascii="Calibri" w:eastAsia="Calibri" w:hAnsi="Calibri" w:cs="Calibri" w:hint="default"/>
        <w:b w:val="0"/>
        <w:bCs w:val="0"/>
        <w:i/>
        <w:iCs/>
        <w:w w:val="100"/>
        <w:sz w:val="22"/>
        <w:szCs w:val="22"/>
        <w:lang w:val="hu-HU" w:eastAsia="en-US" w:bidi="ar-SA"/>
      </w:rPr>
    </w:lvl>
    <w:lvl w:ilvl="1" w:tplc="FC2A5F26">
      <w:numFmt w:val="bullet"/>
      <w:lvlText w:val="•"/>
      <w:lvlJc w:val="left"/>
      <w:pPr>
        <w:ind w:left="1299" w:hanging="245"/>
      </w:pPr>
      <w:rPr>
        <w:rFonts w:hint="default"/>
        <w:lang w:val="hu-HU" w:eastAsia="en-US" w:bidi="ar-SA"/>
      </w:rPr>
    </w:lvl>
    <w:lvl w:ilvl="2" w:tplc="8D50E0B8">
      <w:numFmt w:val="bullet"/>
      <w:lvlText w:val="•"/>
      <w:lvlJc w:val="left"/>
      <w:pPr>
        <w:ind w:left="2258" w:hanging="245"/>
      </w:pPr>
      <w:rPr>
        <w:rFonts w:hint="default"/>
        <w:lang w:val="hu-HU" w:eastAsia="en-US" w:bidi="ar-SA"/>
      </w:rPr>
    </w:lvl>
    <w:lvl w:ilvl="3" w:tplc="ABEE5918">
      <w:numFmt w:val="bullet"/>
      <w:lvlText w:val="•"/>
      <w:lvlJc w:val="left"/>
      <w:pPr>
        <w:ind w:left="3217" w:hanging="245"/>
      </w:pPr>
      <w:rPr>
        <w:rFonts w:hint="default"/>
        <w:lang w:val="hu-HU" w:eastAsia="en-US" w:bidi="ar-SA"/>
      </w:rPr>
    </w:lvl>
    <w:lvl w:ilvl="4" w:tplc="88709BF4">
      <w:numFmt w:val="bullet"/>
      <w:lvlText w:val="•"/>
      <w:lvlJc w:val="left"/>
      <w:pPr>
        <w:ind w:left="4176" w:hanging="245"/>
      </w:pPr>
      <w:rPr>
        <w:rFonts w:hint="default"/>
        <w:lang w:val="hu-HU" w:eastAsia="en-US" w:bidi="ar-SA"/>
      </w:rPr>
    </w:lvl>
    <w:lvl w:ilvl="5" w:tplc="71A8C820">
      <w:numFmt w:val="bullet"/>
      <w:lvlText w:val="•"/>
      <w:lvlJc w:val="left"/>
      <w:pPr>
        <w:ind w:left="5135" w:hanging="245"/>
      </w:pPr>
      <w:rPr>
        <w:rFonts w:hint="default"/>
        <w:lang w:val="hu-HU" w:eastAsia="en-US" w:bidi="ar-SA"/>
      </w:rPr>
    </w:lvl>
    <w:lvl w:ilvl="6" w:tplc="F0908AF2">
      <w:numFmt w:val="bullet"/>
      <w:lvlText w:val="•"/>
      <w:lvlJc w:val="left"/>
      <w:pPr>
        <w:ind w:left="6094" w:hanging="245"/>
      </w:pPr>
      <w:rPr>
        <w:rFonts w:hint="default"/>
        <w:lang w:val="hu-HU" w:eastAsia="en-US" w:bidi="ar-SA"/>
      </w:rPr>
    </w:lvl>
    <w:lvl w:ilvl="7" w:tplc="F33CD9D8">
      <w:numFmt w:val="bullet"/>
      <w:lvlText w:val="•"/>
      <w:lvlJc w:val="left"/>
      <w:pPr>
        <w:ind w:left="7053" w:hanging="245"/>
      </w:pPr>
      <w:rPr>
        <w:rFonts w:hint="default"/>
        <w:lang w:val="hu-HU" w:eastAsia="en-US" w:bidi="ar-SA"/>
      </w:rPr>
    </w:lvl>
    <w:lvl w:ilvl="8" w:tplc="D9F8B6C0">
      <w:numFmt w:val="bullet"/>
      <w:lvlText w:val="•"/>
      <w:lvlJc w:val="left"/>
      <w:pPr>
        <w:ind w:left="8012" w:hanging="245"/>
      </w:pPr>
      <w:rPr>
        <w:rFonts w:hint="default"/>
        <w:lang w:val="hu-HU" w:eastAsia="en-US" w:bidi="ar-SA"/>
      </w:rPr>
    </w:lvl>
  </w:abstractNum>
  <w:abstractNum w:abstractNumId="9">
    <w:nsid w:val="24C42E0B"/>
    <w:multiLevelType w:val="hybridMultilevel"/>
    <w:tmpl w:val="4B322C4E"/>
    <w:lvl w:ilvl="0" w:tplc="3A2AA844">
      <w:start w:val="1"/>
      <w:numFmt w:val="lowerLetter"/>
      <w:lvlText w:val="%1)"/>
      <w:lvlJc w:val="left"/>
      <w:pPr>
        <w:ind w:left="328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CA2CB01E">
      <w:numFmt w:val="bullet"/>
      <w:lvlText w:val="•"/>
      <w:lvlJc w:val="left"/>
      <w:pPr>
        <w:ind w:left="1281" w:hanging="228"/>
      </w:pPr>
      <w:rPr>
        <w:rFonts w:hint="default"/>
        <w:lang w:val="hu-HU" w:eastAsia="en-US" w:bidi="ar-SA"/>
      </w:rPr>
    </w:lvl>
    <w:lvl w:ilvl="2" w:tplc="02666178">
      <w:numFmt w:val="bullet"/>
      <w:lvlText w:val="•"/>
      <w:lvlJc w:val="left"/>
      <w:pPr>
        <w:ind w:left="2242" w:hanging="228"/>
      </w:pPr>
      <w:rPr>
        <w:rFonts w:hint="default"/>
        <w:lang w:val="hu-HU" w:eastAsia="en-US" w:bidi="ar-SA"/>
      </w:rPr>
    </w:lvl>
    <w:lvl w:ilvl="3" w:tplc="C95E8F90">
      <w:numFmt w:val="bullet"/>
      <w:lvlText w:val="•"/>
      <w:lvlJc w:val="left"/>
      <w:pPr>
        <w:ind w:left="3203" w:hanging="228"/>
      </w:pPr>
      <w:rPr>
        <w:rFonts w:hint="default"/>
        <w:lang w:val="hu-HU" w:eastAsia="en-US" w:bidi="ar-SA"/>
      </w:rPr>
    </w:lvl>
    <w:lvl w:ilvl="4" w:tplc="FEF45C4E">
      <w:numFmt w:val="bullet"/>
      <w:lvlText w:val="•"/>
      <w:lvlJc w:val="left"/>
      <w:pPr>
        <w:ind w:left="4164" w:hanging="228"/>
      </w:pPr>
      <w:rPr>
        <w:rFonts w:hint="default"/>
        <w:lang w:val="hu-HU" w:eastAsia="en-US" w:bidi="ar-SA"/>
      </w:rPr>
    </w:lvl>
    <w:lvl w:ilvl="5" w:tplc="B7F47E96">
      <w:numFmt w:val="bullet"/>
      <w:lvlText w:val="•"/>
      <w:lvlJc w:val="left"/>
      <w:pPr>
        <w:ind w:left="5125" w:hanging="228"/>
      </w:pPr>
      <w:rPr>
        <w:rFonts w:hint="default"/>
        <w:lang w:val="hu-HU" w:eastAsia="en-US" w:bidi="ar-SA"/>
      </w:rPr>
    </w:lvl>
    <w:lvl w:ilvl="6" w:tplc="CFA6CA82">
      <w:numFmt w:val="bullet"/>
      <w:lvlText w:val="•"/>
      <w:lvlJc w:val="left"/>
      <w:pPr>
        <w:ind w:left="6086" w:hanging="228"/>
      </w:pPr>
      <w:rPr>
        <w:rFonts w:hint="default"/>
        <w:lang w:val="hu-HU" w:eastAsia="en-US" w:bidi="ar-SA"/>
      </w:rPr>
    </w:lvl>
    <w:lvl w:ilvl="7" w:tplc="79F8AA0E">
      <w:numFmt w:val="bullet"/>
      <w:lvlText w:val="•"/>
      <w:lvlJc w:val="left"/>
      <w:pPr>
        <w:ind w:left="7047" w:hanging="228"/>
      </w:pPr>
      <w:rPr>
        <w:rFonts w:hint="default"/>
        <w:lang w:val="hu-HU" w:eastAsia="en-US" w:bidi="ar-SA"/>
      </w:rPr>
    </w:lvl>
    <w:lvl w:ilvl="8" w:tplc="8A321028">
      <w:numFmt w:val="bullet"/>
      <w:lvlText w:val="•"/>
      <w:lvlJc w:val="left"/>
      <w:pPr>
        <w:ind w:left="8008" w:hanging="228"/>
      </w:pPr>
      <w:rPr>
        <w:rFonts w:hint="default"/>
        <w:lang w:val="hu-HU" w:eastAsia="en-US" w:bidi="ar-SA"/>
      </w:rPr>
    </w:lvl>
  </w:abstractNum>
  <w:abstractNum w:abstractNumId="10">
    <w:nsid w:val="2944632E"/>
    <w:multiLevelType w:val="multilevel"/>
    <w:tmpl w:val="A9A24110"/>
    <w:lvl w:ilvl="0">
      <w:start w:val="4"/>
      <w:numFmt w:val="upperRoman"/>
      <w:lvlText w:val="%1"/>
      <w:lvlJc w:val="left"/>
      <w:pPr>
        <w:ind w:left="797" w:hanging="698"/>
        <w:jc w:val="left"/>
      </w:pPr>
      <w:rPr>
        <w:rFonts w:hint="default"/>
        <w:lang w:val="hu-HU" w:eastAsia="en-US" w:bidi="ar-SA"/>
      </w:rPr>
    </w:lvl>
    <w:lvl w:ilvl="1">
      <w:start w:val="5"/>
      <w:numFmt w:val="decimal"/>
      <w:lvlText w:val="%1.%2"/>
      <w:lvlJc w:val="left"/>
      <w:pPr>
        <w:ind w:left="797" w:hanging="698"/>
        <w:jc w:val="left"/>
      </w:pPr>
      <w:rPr>
        <w:rFonts w:hint="default"/>
        <w:lang w:val="hu-HU" w:eastAsia="en-US" w:bidi="ar-SA"/>
      </w:rPr>
    </w:lvl>
    <w:lvl w:ilvl="2">
      <w:start w:val="4"/>
      <w:numFmt w:val="decimal"/>
      <w:lvlText w:val="%1.%2.%3."/>
      <w:lvlJc w:val="left"/>
      <w:pPr>
        <w:ind w:left="797" w:hanging="69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539" w:hanging="698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452" w:hanging="698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365" w:hanging="698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278" w:hanging="698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191" w:hanging="698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104" w:hanging="698"/>
      </w:pPr>
      <w:rPr>
        <w:rFonts w:hint="default"/>
        <w:lang w:val="hu-HU" w:eastAsia="en-US" w:bidi="ar-SA"/>
      </w:rPr>
    </w:lvl>
  </w:abstractNum>
  <w:abstractNum w:abstractNumId="11">
    <w:nsid w:val="296242B8"/>
    <w:multiLevelType w:val="hybridMultilevel"/>
    <w:tmpl w:val="C058729C"/>
    <w:lvl w:ilvl="0" w:tplc="2EEC5CE8">
      <w:start w:val="1"/>
      <w:numFmt w:val="upperLetter"/>
      <w:lvlText w:val="%1)"/>
      <w:lvlJc w:val="left"/>
      <w:pPr>
        <w:ind w:left="345" w:hanging="245"/>
        <w:jc w:val="left"/>
      </w:pPr>
      <w:rPr>
        <w:rFonts w:ascii="Calibri" w:eastAsia="Calibri" w:hAnsi="Calibri" w:cs="Calibri" w:hint="default"/>
        <w:b w:val="0"/>
        <w:bCs w:val="0"/>
        <w:i/>
        <w:iCs/>
        <w:w w:val="100"/>
        <w:sz w:val="22"/>
        <w:szCs w:val="22"/>
        <w:lang w:val="hu-HU" w:eastAsia="en-US" w:bidi="ar-SA"/>
      </w:rPr>
    </w:lvl>
    <w:lvl w:ilvl="1" w:tplc="94C02C6A">
      <w:numFmt w:val="bullet"/>
      <w:lvlText w:val="•"/>
      <w:lvlJc w:val="left"/>
      <w:pPr>
        <w:ind w:left="1299" w:hanging="245"/>
      </w:pPr>
      <w:rPr>
        <w:rFonts w:hint="default"/>
        <w:lang w:val="hu-HU" w:eastAsia="en-US" w:bidi="ar-SA"/>
      </w:rPr>
    </w:lvl>
    <w:lvl w:ilvl="2" w:tplc="625AA78C">
      <w:numFmt w:val="bullet"/>
      <w:lvlText w:val="•"/>
      <w:lvlJc w:val="left"/>
      <w:pPr>
        <w:ind w:left="2258" w:hanging="245"/>
      </w:pPr>
      <w:rPr>
        <w:rFonts w:hint="default"/>
        <w:lang w:val="hu-HU" w:eastAsia="en-US" w:bidi="ar-SA"/>
      </w:rPr>
    </w:lvl>
    <w:lvl w:ilvl="3" w:tplc="542A650A">
      <w:numFmt w:val="bullet"/>
      <w:lvlText w:val="•"/>
      <w:lvlJc w:val="left"/>
      <w:pPr>
        <w:ind w:left="3217" w:hanging="245"/>
      </w:pPr>
      <w:rPr>
        <w:rFonts w:hint="default"/>
        <w:lang w:val="hu-HU" w:eastAsia="en-US" w:bidi="ar-SA"/>
      </w:rPr>
    </w:lvl>
    <w:lvl w:ilvl="4" w:tplc="87123670">
      <w:numFmt w:val="bullet"/>
      <w:lvlText w:val="•"/>
      <w:lvlJc w:val="left"/>
      <w:pPr>
        <w:ind w:left="4176" w:hanging="245"/>
      </w:pPr>
      <w:rPr>
        <w:rFonts w:hint="default"/>
        <w:lang w:val="hu-HU" w:eastAsia="en-US" w:bidi="ar-SA"/>
      </w:rPr>
    </w:lvl>
    <w:lvl w:ilvl="5" w:tplc="F072EC5A">
      <w:numFmt w:val="bullet"/>
      <w:lvlText w:val="•"/>
      <w:lvlJc w:val="left"/>
      <w:pPr>
        <w:ind w:left="5135" w:hanging="245"/>
      </w:pPr>
      <w:rPr>
        <w:rFonts w:hint="default"/>
        <w:lang w:val="hu-HU" w:eastAsia="en-US" w:bidi="ar-SA"/>
      </w:rPr>
    </w:lvl>
    <w:lvl w:ilvl="6" w:tplc="F466ADCC">
      <w:numFmt w:val="bullet"/>
      <w:lvlText w:val="•"/>
      <w:lvlJc w:val="left"/>
      <w:pPr>
        <w:ind w:left="6094" w:hanging="245"/>
      </w:pPr>
      <w:rPr>
        <w:rFonts w:hint="default"/>
        <w:lang w:val="hu-HU" w:eastAsia="en-US" w:bidi="ar-SA"/>
      </w:rPr>
    </w:lvl>
    <w:lvl w:ilvl="7" w:tplc="142AD9A2">
      <w:numFmt w:val="bullet"/>
      <w:lvlText w:val="•"/>
      <w:lvlJc w:val="left"/>
      <w:pPr>
        <w:ind w:left="7053" w:hanging="245"/>
      </w:pPr>
      <w:rPr>
        <w:rFonts w:hint="default"/>
        <w:lang w:val="hu-HU" w:eastAsia="en-US" w:bidi="ar-SA"/>
      </w:rPr>
    </w:lvl>
    <w:lvl w:ilvl="8" w:tplc="A73A0DD0">
      <w:numFmt w:val="bullet"/>
      <w:lvlText w:val="•"/>
      <w:lvlJc w:val="left"/>
      <w:pPr>
        <w:ind w:left="8012" w:hanging="245"/>
      </w:pPr>
      <w:rPr>
        <w:rFonts w:hint="default"/>
        <w:lang w:val="hu-HU" w:eastAsia="en-US" w:bidi="ar-SA"/>
      </w:rPr>
    </w:lvl>
  </w:abstractNum>
  <w:abstractNum w:abstractNumId="12">
    <w:nsid w:val="29CB065E"/>
    <w:multiLevelType w:val="hybridMultilevel"/>
    <w:tmpl w:val="057E2F54"/>
    <w:lvl w:ilvl="0" w:tplc="16E6BC6A">
      <w:numFmt w:val="bullet"/>
      <w:lvlText w:val="-"/>
      <w:lvlJc w:val="left"/>
      <w:pPr>
        <w:ind w:left="100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BF5840E0">
      <w:numFmt w:val="bullet"/>
      <w:lvlText w:val="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2" w:tplc="5A92F794">
      <w:numFmt w:val="bullet"/>
      <w:lvlText w:val="•"/>
      <w:lvlJc w:val="left"/>
      <w:pPr>
        <w:ind w:left="1832" w:hanging="360"/>
      </w:pPr>
      <w:rPr>
        <w:rFonts w:hint="default"/>
        <w:lang w:val="hu-HU" w:eastAsia="en-US" w:bidi="ar-SA"/>
      </w:rPr>
    </w:lvl>
    <w:lvl w:ilvl="3" w:tplc="9278AAA2">
      <w:numFmt w:val="bullet"/>
      <w:lvlText w:val="•"/>
      <w:lvlJc w:val="left"/>
      <w:pPr>
        <w:ind w:left="2844" w:hanging="360"/>
      </w:pPr>
      <w:rPr>
        <w:rFonts w:hint="default"/>
        <w:lang w:val="hu-HU" w:eastAsia="en-US" w:bidi="ar-SA"/>
      </w:rPr>
    </w:lvl>
    <w:lvl w:ilvl="4" w:tplc="87068F76">
      <w:numFmt w:val="bullet"/>
      <w:lvlText w:val="•"/>
      <w:lvlJc w:val="left"/>
      <w:pPr>
        <w:ind w:left="3856" w:hanging="360"/>
      </w:pPr>
      <w:rPr>
        <w:rFonts w:hint="default"/>
        <w:lang w:val="hu-HU" w:eastAsia="en-US" w:bidi="ar-SA"/>
      </w:rPr>
    </w:lvl>
    <w:lvl w:ilvl="5" w:tplc="2B6411C4">
      <w:numFmt w:val="bullet"/>
      <w:lvlText w:val="•"/>
      <w:lvlJc w:val="left"/>
      <w:pPr>
        <w:ind w:left="4869" w:hanging="360"/>
      </w:pPr>
      <w:rPr>
        <w:rFonts w:hint="default"/>
        <w:lang w:val="hu-HU" w:eastAsia="en-US" w:bidi="ar-SA"/>
      </w:rPr>
    </w:lvl>
    <w:lvl w:ilvl="6" w:tplc="047A1CD4">
      <w:numFmt w:val="bullet"/>
      <w:lvlText w:val="•"/>
      <w:lvlJc w:val="left"/>
      <w:pPr>
        <w:ind w:left="5881" w:hanging="360"/>
      </w:pPr>
      <w:rPr>
        <w:rFonts w:hint="default"/>
        <w:lang w:val="hu-HU" w:eastAsia="en-US" w:bidi="ar-SA"/>
      </w:rPr>
    </w:lvl>
    <w:lvl w:ilvl="7" w:tplc="7BC6CB04">
      <w:numFmt w:val="bullet"/>
      <w:lvlText w:val="•"/>
      <w:lvlJc w:val="left"/>
      <w:pPr>
        <w:ind w:left="6893" w:hanging="360"/>
      </w:pPr>
      <w:rPr>
        <w:rFonts w:hint="default"/>
        <w:lang w:val="hu-HU" w:eastAsia="en-US" w:bidi="ar-SA"/>
      </w:rPr>
    </w:lvl>
    <w:lvl w:ilvl="8" w:tplc="D2AED5E6">
      <w:numFmt w:val="bullet"/>
      <w:lvlText w:val="•"/>
      <w:lvlJc w:val="left"/>
      <w:pPr>
        <w:ind w:left="7905" w:hanging="360"/>
      </w:pPr>
      <w:rPr>
        <w:rFonts w:hint="default"/>
        <w:lang w:val="hu-HU" w:eastAsia="en-US" w:bidi="ar-SA"/>
      </w:rPr>
    </w:lvl>
  </w:abstractNum>
  <w:abstractNum w:abstractNumId="13">
    <w:nsid w:val="2A8A1A47"/>
    <w:multiLevelType w:val="multilevel"/>
    <w:tmpl w:val="95B8540E"/>
    <w:lvl w:ilvl="0">
      <w:start w:val="4"/>
      <w:numFmt w:val="upperRoman"/>
      <w:lvlText w:val="%1"/>
      <w:lvlJc w:val="left"/>
      <w:pPr>
        <w:ind w:left="721" w:hanging="622"/>
        <w:jc w:val="left"/>
      </w:pPr>
      <w:rPr>
        <w:rFonts w:hint="default"/>
        <w:lang w:val="hu-HU" w:eastAsia="en-US" w:bidi="ar-SA"/>
      </w:rPr>
    </w:lvl>
    <w:lvl w:ilvl="1">
      <w:start w:val="5"/>
      <w:numFmt w:val="decimal"/>
      <w:lvlText w:val="%1.%2"/>
      <w:lvlJc w:val="left"/>
      <w:pPr>
        <w:ind w:left="721" w:hanging="622"/>
        <w:jc w:val="left"/>
      </w:pPr>
      <w:rPr>
        <w:rFonts w:hint="default"/>
        <w:lang w:val="hu-HU" w:eastAsia="en-US" w:bidi="ar-SA"/>
      </w:rPr>
    </w:lvl>
    <w:lvl w:ilvl="2">
      <w:start w:val="4"/>
      <w:numFmt w:val="decimal"/>
      <w:lvlText w:val="%1.%2.%3."/>
      <w:lvlJc w:val="left"/>
      <w:pPr>
        <w:ind w:left="721" w:hanging="62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hu-HU" w:eastAsia="en-US" w:bidi="ar-SA"/>
      </w:rPr>
    </w:lvl>
    <w:lvl w:ilvl="3">
      <w:numFmt w:val="bullet"/>
      <w:lvlText w:val="•"/>
      <w:lvlJc w:val="left"/>
      <w:pPr>
        <w:ind w:left="3483" w:hanging="622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404" w:hanging="622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325" w:hanging="622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246" w:hanging="622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167" w:hanging="622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088" w:hanging="622"/>
      </w:pPr>
      <w:rPr>
        <w:rFonts w:hint="default"/>
        <w:lang w:val="hu-HU" w:eastAsia="en-US" w:bidi="ar-SA"/>
      </w:rPr>
    </w:lvl>
  </w:abstractNum>
  <w:abstractNum w:abstractNumId="14">
    <w:nsid w:val="2B82646F"/>
    <w:multiLevelType w:val="multilevel"/>
    <w:tmpl w:val="F0243422"/>
    <w:lvl w:ilvl="0">
      <w:start w:val="4"/>
      <w:numFmt w:val="upperRoman"/>
      <w:lvlText w:val="%1."/>
      <w:lvlJc w:val="left"/>
      <w:pPr>
        <w:ind w:left="385" w:hanging="2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hu-HU" w:eastAsia="en-US" w:bidi="ar-SA"/>
      </w:rPr>
    </w:lvl>
    <w:lvl w:ilvl="1">
      <w:start w:val="2"/>
      <w:numFmt w:val="decimal"/>
      <w:lvlText w:val="%1.%2."/>
      <w:lvlJc w:val="left"/>
      <w:pPr>
        <w:ind w:left="553" w:hanging="45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hu-HU" w:eastAsia="en-US" w:bidi="ar-SA"/>
      </w:rPr>
    </w:lvl>
    <w:lvl w:ilvl="2">
      <w:start w:val="1"/>
      <w:numFmt w:val="decimal"/>
      <w:lvlText w:val="%1.%2.%3."/>
      <w:lvlJc w:val="left"/>
      <w:pPr>
        <w:ind w:left="721" w:hanging="62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hu-HU" w:eastAsia="en-US" w:bidi="ar-SA"/>
      </w:rPr>
    </w:lvl>
    <w:lvl w:ilvl="3">
      <w:numFmt w:val="bullet"/>
      <w:lvlText w:val="•"/>
      <w:lvlJc w:val="left"/>
      <w:pPr>
        <w:ind w:left="1871" w:hanging="622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022" w:hanging="622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173" w:hanging="622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325" w:hanging="622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476" w:hanging="622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627" w:hanging="622"/>
      </w:pPr>
      <w:rPr>
        <w:rFonts w:hint="default"/>
        <w:lang w:val="hu-HU" w:eastAsia="en-US" w:bidi="ar-SA"/>
      </w:rPr>
    </w:lvl>
  </w:abstractNum>
  <w:abstractNum w:abstractNumId="15">
    <w:nsid w:val="34295079"/>
    <w:multiLevelType w:val="hybridMultilevel"/>
    <w:tmpl w:val="E8F82242"/>
    <w:lvl w:ilvl="0" w:tplc="973C5B5C">
      <w:start w:val="1"/>
      <w:numFmt w:val="upperLetter"/>
      <w:lvlText w:val="%1)"/>
      <w:lvlJc w:val="left"/>
      <w:pPr>
        <w:ind w:left="345" w:hanging="245"/>
        <w:jc w:val="left"/>
      </w:pPr>
      <w:rPr>
        <w:rFonts w:ascii="Calibri" w:eastAsia="Calibri" w:hAnsi="Calibri" w:cs="Calibri" w:hint="default"/>
        <w:b w:val="0"/>
        <w:bCs w:val="0"/>
        <w:i/>
        <w:iCs/>
        <w:w w:val="100"/>
        <w:sz w:val="22"/>
        <w:szCs w:val="22"/>
        <w:lang w:val="hu-HU" w:eastAsia="en-US" w:bidi="ar-SA"/>
      </w:rPr>
    </w:lvl>
    <w:lvl w:ilvl="1" w:tplc="54A21B62">
      <w:numFmt w:val="bullet"/>
      <w:lvlText w:val="•"/>
      <w:lvlJc w:val="left"/>
      <w:pPr>
        <w:ind w:left="1299" w:hanging="245"/>
      </w:pPr>
      <w:rPr>
        <w:rFonts w:hint="default"/>
        <w:lang w:val="hu-HU" w:eastAsia="en-US" w:bidi="ar-SA"/>
      </w:rPr>
    </w:lvl>
    <w:lvl w:ilvl="2" w:tplc="E9589232">
      <w:numFmt w:val="bullet"/>
      <w:lvlText w:val="•"/>
      <w:lvlJc w:val="left"/>
      <w:pPr>
        <w:ind w:left="2258" w:hanging="245"/>
      </w:pPr>
      <w:rPr>
        <w:rFonts w:hint="default"/>
        <w:lang w:val="hu-HU" w:eastAsia="en-US" w:bidi="ar-SA"/>
      </w:rPr>
    </w:lvl>
    <w:lvl w:ilvl="3" w:tplc="23469C7C">
      <w:numFmt w:val="bullet"/>
      <w:lvlText w:val="•"/>
      <w:lvlJc w:val="left"/>
      <w:pPr>
        <w:ind w:left="3217" w:hanging="245"/>
      </w:pPr>
      <w:rPr>
        <w:rFonts w:hint="default"/>
        <w:lang w:val="hu-HU" w:eastAsia="en-US" w:bidi="ar-SA"/>
      </w:rPr>
    </w:lvl>
    <w:lvl w:ilvl="4" w:tplc="CB32D986">
      <w:numFmt w:val="bullet"/>
      <w:lvlText w:val="•"/>
      <w:lvlJc w:val="left"/>
      <w:pPr>
        <w:ind w:left="4176" w:hanging="245"/>
      </w:pPr>
      <w:rPr>
        <w:rFonts w:hint="default"/>
        <w:lang w:val="hu-HU" w:eastAsia="en-US" w:bidi="ar-SA"/>
      </w:rPr>
    </w:lvl>
    <w:lvl w:ilvl="5" w:tplc="AA3C5B34">
      <w:numFmt w:val="bullet"/>
      <w:lvlText w:val="•"/>
      <w:lvlJc w:val="left"/>
      <w:pPr>
        <w:ind w:left="5135" w:hanging="245"/>
      </w:pPr>
      <w:rPr>
        <w:rFonts w:hint="default"/>
        <w:lang w:val="hu-HU" w:eastAsia="en-US" w:bidi="ar-SA"/>
      </w:rPr>
    </w:lvl>
    <w:lvl w:ilvl="6" w:tplc="492A20DC">
      <w:numFmt w:val="bullet"/>
      <w:lvlText w:val="•"/>
      <w:lvlJc w:val="left"/>
      <w:pPr>
        <w:ind w:left="6094" w:hanging="245"/>
      </w:pPr>
      <w:rPr>
        <w:rFonts w:hint="default"/>
        <w:lang w:val="hu-HU" w:eastAsia="en-US" w:bidi="ar-SA"/>
      </w:rPr>
    </w:lvl>
    <w:lvl w:ilvl="7" w:tplc="0C02FCEC">
      <w:numFmt w:val="bullet"/>
      <w:lvlText w:val="•"/>
      <w:lvlJc w:val="left"/>
      <w:pPr>
        <w:ind w:left="7053" w:hanging="245"/>
      </w:pPr>
      <w:rPr>
        <w:rFonts w:hint="default"/>
        <w:lang w:val="hu-HU" w:eastAsia="en-US" w:bidi="ar-SA"/>
      </w:rPr>
    </w:lvl>
    <w:lvl w:ilvl="8" w:tplc="80CCB36E">
      <w:numFmt w:val="bullet"/>
      <w:lvlText w:val="•"/>
      <w:lvlJc w:val="left"/>
      <w:pPr>
        <w:ind w:left="8012" w:hanging="245"/>
      </w:pPr>
      <w:rPr>
        <w:rFonts w:hint="default"/>
        <w:lang w:val="hu-HU" w:eastAsia="en-US" w:bidi="ar-SA"/>
      </w:rPr>
    </w:lvl>
  </w:abstractNum>
  <w:abstractNum w:abstractNumId="16">
    <w:nsid w:val="342C46D4"/>
    <w:multiLevelType w:val="hybridMultilevel"/>
    <w:tmpl w:val="03D2FD34"/>
    <w:lvl w:ilvl="0" w:tplc="629ED4DA">
      <w:start w:val="1"/>
      <w:numFmt w:val="upperLetter"/>
      <w:lvlText w:val="%1)"/>
      <w:lvlJc w:val="left"/>
      <w:pPr>
        <w:ind w:left="345" w:hanging="245"/>
        <w:jc w:val="left"/>
      </w:pPr>
      <w:rPr>
        <w:rFonts w:ascii="Calibri" w:eastAsia="Calibri" w:hAnsi="Calibri" w:cs="Calibri" w:hint="default"/>
        <w:b w:val="0"/>
        <w:bCs w:val="0"/>
        <w:i/>
        <w:iCs/>
        <w:w w:val="100"/>
        <w:sz w:val="22"/>
        <w:szCs w:val="22"/>
        <w:lang w:val="hu-HU" w:eastAsia="en-US" w:bidi="ar-SA"/>
      </w:rPr>
    </w:lvl>
    <w:lvl w:ilvl="1" w:tplc="6B2E5982">
      <w:numFmt w:val="bullet"/>
      <w:lvlText w:val="•"/>
      <w:lvlJc w:val="left"/>
      <w:pPr>
        <w:ind w:left="1299" w:hanging="245"/>
      </w:pPr>
      <w:rPr>
        <w:rFonts w:hint="default"/>
        <w:lang w:val="hu-HU" w:eastAsia="en-US" w:bidi="ar-SA"/>
      </w:rPr>
    </w:lvl>
    <w:lvl w:ilvl="2" w:tplc="3C4A3A26">
      <w:numFmt w:val="bullet"/>
      <w:lvlText w:val="•"/>
      <w:lvlJc w:val="left"/>
      <w:pPr>
        <w:ind w:left="2258" w:hanging="245"/>
      </w:pPr>
      <w:rPr>
        <w:rFonts w:hint="default"/>
        <w:lang w:val="hu-HU" w:eastAsia="en-US" w:bidi="ar-SA"/>
      </w:rPr>
    </w:lvl>
    <w:lvl w:ilvl="3" w:tplc="36ACDF4C">
      <w:numFmt w:val="bullet"/>
      <w:lvlText w:val="•"/>
      <w:lvlJc w:val="left"/>
      <w:pPr>
        <w:ind w:left="3217" w:hanging="245"/>
      </w:pPr>
      <w:rPr>
        <w:rFonts w:hint="default"/>
        <w:lang w:val="hu-HU" w:eastAsia="en-US" w:bidi="ar-SA"/>
      </w:rPr>
    </w:lvl>
    <w:lvl w:ilvl="4" w:tplc="082834F4">
      <w:numFmt w:val="bullet"/>
      <w:lvlText w:val="•"/>
      <w:lvlJc w:val="left"/>
      <w:pPr>
        <w:ind w:left="4176" w:hanging="245"/>
      </w:pPr>
      <w:rPr>
        <w:rFonts w:hint="default"/>
        <w:lang w:val="hu-HU" w:eastAsia="en-US" w:bidi="ar-SA"/>
      </w:rPr>
    </w:lvl>
    <w:lvl w:ilvl="5" w:tplc="C3D66D78">
      <w:numFmt w:val="bullet"/>
      <w:lvlText w:val="•"/>
      <w:lvlJc w:val="left"/>
      <w:pPr>
        <w:ind w:left="5135" w:hanging="245"/>
      </w:pPr>
      <w:rPr>
        <w:rFonts w:hint="default"/>
        <w:lang w:val="hu-HU" w:eastAsia="en-US" w:bidi="ar-SA"/>
      </w:rPr>
    </w:lvl>
    <w:lvl w:ilvl="6" w:tplc="F6945822">
      <w:numFmt w:val="bullet"/>
      <w:lvlText w:val="•"/>
      <w:lvlJc w:val="left"/>
      <w:pPr>
        <w:ind w:left="6094" w:hanging="245"/>
      </w:pPr>
      <w:rPr>
        <w:rFonts w:hint="default"/>
        <w:lang w:val="hu-HU" w:eastAsia="en-US" w:bidi="ar-SA"/>
      </w:rPr>
    </w:lvl>
    <w:lvl w:ilvl="7" w:tplc="7B86501C">
      <w:numFmt w:val="bullet"/>
      <w:lvlText w:val="•"/>
      <w:lvlJc w:val="left"/>
      <w:pPr>
        <w:ind w:left="7053" w:hanging="245"/>
      </w:pPr>
      <w:rPr>
        <w:rFonts w:hint="default"/>
        <w:lang w:val="hu-HU" w:eastAsia="en-US" w:bidi="ar-SA"/>
      </w:rPr>
    </w:lvl>
    <w:lvl w:ilvl="8" w:tplc="C3CE4EEE">
      <w:numFmt w:val="bullet"/>
      <w:lvlText w:val="•"/>
      <w:lvlJc w:val="left"/>
      <w:pPr>
        <w:ind w:left="8012" w:hanging="245"/>
      </w:pPr>
      <w:rPr>
        <w:rFonts w:hint="default"/>
        <w:lang w:val="hu-HU" w:eastAsia="en-US" w:bidi="ar-SA"/>
      </w:rPr>
    </w:lvl>
  </w:abstractNum>
  <w:abstractNum w:abstractNumId="17">
    <w:nsid w:val="36D37DD2"/>
    <w:multiLevelType w:val="hybridMultilevel"/>
    <w:tmpl w:val="4C28188E"/>
    <w:lvl w:ilvl="0" w:tplc="77B499A8">
      <w:start w:val="1"/>
      <w:numFmt w:val="decimal"/>
      <w:lvlText w:val="%1."/>
      <w:lvlJc w:val="left"/>
      <w:pPr>
        <w:ind w:left="321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6C7666F2">
      <w:numFmt w:val="bullet"/>
      <w:lvlText w:val="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2" w:tplc="EF120C8A">
      <w:numFmt w:val="bullet"/>
      <w:lvlText w:val=""/>
      <w:lvlJc w:val="left"/>
      <w:pPr>
        <w:ind w:left="11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3" w:tplc="584E0F8C">
      <w:numFmt w:val="bullet"/>
      <w:lvlText w:val="•"/>
      <w:lvlJc w:val="left"/>
      <w:pPr>
        <w:ind w:left="2273" w:hanging="360"/>
      </w:pPr>
      <w:rPr>
        <w:rFonts w:hint="default"/>
        <w:lang w:val="hu-HU" w:eastAsia="en-US" w:bidi="ar-SA"/>
      </w:rPr>
    </w:lvl>
    <w:lvl w:ilvl="4" w:tplc="C7BE730C">
      <w:numFmt w:val="bullet"/>
      <w:lvlText w:val="•"/>
      <w:lvlJc w:val="left"/>
      <w:pPr>
        <w:ind w:left="3367" w:hanging="360"/>
      </w:pPr>
      <w:rPr>
        <w:rFonts w:hint="default"/>
        <w:lang w:val="hu-HU" w:eastAsia="en-US" w:bidi="ar-SA"/>
      </w:rPr>
    </w:lvl>
    <w:lvl w:ilvl="5" w:tplc="2FCE4CC4">
      <w:numFmt w:val="bullet"/>
      <w:lvlText w:val="•"/>
      <w:lvlJc w:val="left"/>
      <w:pPr>
        <w:ind w:left="4461" w:hanging="360"/>
      </w:pPr>
      <w:rPr>
        <w:rFonts w:hint="default"/>
        <w:lang w:val="hu-HU" w:eastAsia="en-US" w:bidi="ar-SA"/>
      </w:rPr>
    </w:lvl>
    <w:lvl w:ilvl="6" w:tplc="5754CA9E">
      <w:numFmt w:val="bullet"/>
      <w:lvlText w:val="•"/>
      <w:lvlJc w:val="left"/>
      <w:pPr>
        <w:ind w:left="5555" w:hanging="360"/>
      </w:pPr>
      <w:rPr>
        <w:rFonts w:hint="default"/>
        <w:lang w:val="hu-HU" w:eastAsia="en-US" w:bidi="ar-SA"/>
      </w:rPr>
    </w:lvl>
    <w:lvl w:ilvl="7" w:tplc="8FA6437E">
      <w:numFmt w:val="bullet"/>
      <w:lvlText w:val="•"/>
      <w:lvlJc w:val="left"/>
      <w:pPr>
        <w:ind w:left="6649" w:hanging="360"/>
      </w:pPr>
      <w:rPr>
        <w:rFonts w:hint="default"/>
        <w:lang w:val="hu-HU" w:eastAsia="en-US" w:bidi="ar-SA"/>
      </w:rPr>
    </w:lvl>
    <w:lvl w:ilvl="8" w:tplc="9F8E966A">
      <w:numFmt w:val="bullet"/>
      <w:lvlText w:val="•"/>
      <w:lvlJc w:val="left"/>
      <w:pPr>
        <w:ind w:left="7742" w:hanging="360"/>
      </w:pPr>
      <w:rPr>
        <w:rFonts w:hint="default"/>
        <w:lang w:val="hu-HU" w:eastAsia="en-US" w:bidi="ar-SA"/>
      </w:rPr>
    </w:lvl>
  </w:abstractNum>
  <w:abstractNum w:abstractNumId="18">
    <w:nsid w:val="3B376C9B"/>
    <w:multiLevelType w:val="multilevel"/>
    <w:tmpl w:val="692AF20A"/>
    <w:lvl w:ilvl="0">
      <w:start w:val="4"/>
      <w:numFmt w:val="upperRoman"/>
      <w:lvlText w:val="%1"/>
      <w:lvlJc w:val="left"/>
      <w:pPr>
        <w:ind w:left="797" w:hanging="698"/>
        <w:jc w:val="left"/>
      </w:pPr>
      <w:rPr>
        <w:rFonts w:hint="default"/>
        <w:lang w:val="hu-HU" w:eastAsia="en-US" w:bidi="ar-SA"/>
      </w:rPr>
    </w:lvl>
    <w:lvl w:ilvl="1">
      <w:start w:val="5"/>
      <w:numFmt w:val="decimal"/>
      <w:lvlText w:val="%1.%2"/>
      <w:lvlJc w:val="left"/>
      <w:pPr>
        <w:ind w:left="797" w:hanging="698"/>
        <w:jc w:val="left"/>
      </w:pPr>
      <w:rPr>
        <w:rFonts w:hint="default"/>
        <w:lang w:val="hu-HU" w:eastAsia="en-US" w:bidi="ar-SA"/>
      </w:rPr>
    </w:lvl>
    <w:lvl w:ilvl="2">
      <w:start w:val="6"/>
      <w:numFmt w:val="decimal"/>
      <w:lvlText w:val="%1.%2.%3."/>
      <w:lvlJc w:val="left"/>
      <w:pPr>
        <w:ind w:left="797" w:hanging="69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hu-HU" w:eastAsia="en-US" w:bidi="ar-SA"/>
      </w:rPr>
    </w:lvl>
    <w:lvl w:ilvl="3">
      <w:start w:val="1"/>
      <w:numFmt w:val="decimal"/>
      <w:lvlText w:val="%1.%2.%3.%4."/>
      <w:lvlJc w:val="left"/>
      <w:pPr>
        <w:ind w:left="982" w:hanging="88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hu-HU" w:eastAsia="en-US" w:bidi="ar-SA"/>
      </w:rPr>
    </w:lvl>
    <w:lvl w:ilvl="4">
      <w:start w:val="1"/>
      <w:numFmt w:val="decimal"/>
      <w:lvlText w:val="%1.%2.%3.%4.%5."/>
      <w:lvlJc w:val="left"/>
      <w:pPr>
        <w:ind w:left="1167" w:hanging="1067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hu-HU" w:eastAsia="en-US" w:bidi="ar-SA"/>
      </w:rPr>
    </w:lvl>
    <w:lvl w:ilvl="5">
      <w:numFmt w:val="bullet"/>
      <w:lvlText w:val="•"/>
      <w:lvlJc w:val="left"/>
      <w:pPr>
        <w:ind w:left="4448" w:hanging="106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545" w:hanging="106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641" w:hanging="106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737" w:hanging="1067"/>
      </w:pPr>
      <w:rPr>
        <w:rFonts w:hint="default"/>
        <w:lang w:val="hu-HU" w:eastAsia="en-US" w:bidi="ar-SA"/>
      </w:rPr>
    </w:lvl>
  </w:abstractNum>
  <w:abstractNum w:abstractNumId="19">
    <w:nsid w:val="3DD3109C"/>
    <w:multiLevelType w:val="hybridMultilevel"/>
    <w:tmpl w:val="B590C7E4"/>
    <w:lvl w:ilvl="0" w:tplc="F2264CEA">
      <w:start w:val="1"/>
      <w:numFmt w:val="upperLetter"/>
      <w:lvlText w:val="%1)"/>
      <w:lvlJc w:val="left"/>
      <w:pPr>
        <w:ind w:left="345" w:hanging="245"/>
        <w:jc w:val="left"/>
      </w:pPr>
      <w:rPr>
        <w:rFonts w:ascii="Calibri" w:eastAsia="Calibri" w:hAnsi="Calibri" w:cs="Calibri" w:hint="default"/>
        <w:b w:val="0"/>
        <w:bCs w:val="0"/>
        <w:i/>
        <w:iCs/>
        <w:w w:val="100"/>
        <w:sz w:val="22"/>
        <w:szCs w:val="22"/>
        <w:lang w:val="hu-HU" w:eastAsia="en-US" w:bidi="ar-SA"/>
      </w:rPr>
    </w:lvl>
    <w:lvl w:ilvl="1" w:tplc="1AB62CD2">
      <w:numFmt w:val="bullet"/>
      <w:lvlText w:val="•"/>
      <w:lvlJc w:val="left"/>
      <w:pPr>
        <w:ind w:left="1299" w:hanging="245"/>
      </w:pPr>
      <w:rPr>
        <w:rFonts w:hint="default"/>
        <w:lang w:val="hu-HU" w:eastAsia="en-US" w:bidi="ar-SA"/>
      </w:rPr>
    </w:lvl>
    <w:lvl w:ilvl="2" w:tplc="FA9E3E40">
      <w:numFmt w:val="bullet"/>
      <w:lvlText w:val="•"/>
      <w:lvlJc w:val="left"/>
      <w:pPr>
        <w:ind w:left="2258" w:hanging="245"/>
      </w:pPr>
      <w:rPr>
        <w:rFonts w:hint="default"/>
        <w:lang w:val="hu-HU" w:eastAsia="en-US" w:bidi="ar-SA"/>
      </w:rPr>
    </w:lvl>
    <w:lvl w:ilvl="3" w:tplc="9000FD2A">
      <w:numFmt w:val="bullet"/>
      <w:lvlText w:val="•"/>
      <w:lvlJc w:val="left"/>
      <w:pPr>
        <w:ind w:left="3217" w:hanging="245"/>
      </w:pPr>
      <w:rPr>
        <w:rFonts w:hint="default"/>
        <w:lang w:val="hu-HU" w:eastAsia="en-US" w:bidi="ar-SA"/>
      </w:rPr>
    </w:lvl>
    <w:lvl w:ilvl="4" w:tplc="B9964852">
      <w:numFmt w:val="bullet"/>
      <w:lvlText w:val="•"/>
      <w:lvlJc w:val="left"/>
      <w:pPr>
        <w:ind w:left="4176" w:hanging="245"/>
      </w:pPr>
      <w:rPr>
        <w:rFonts w:hint="default"/>
        <w:lang w:val="hu-HU" w:eastAsia="en-US" w:bidi="ar-SA"/>
      </w:rPr>
    </w:lvl>
    <w:lvl w:ilvl="5" w:tplc="E714700A">
      <w:numFmt w:val="bullet"/>
      <w:lvlText w:val="•"/>
      <w:lvlJc w:val="left"/>
      <w:pPr>
        <w:ind w:left="5135" w:hanging="245"/>
      </w:pPr>
      <w:rPr>
        <w:rFonts w:hint="default"/>
        <w:lang w:val="hu-HU" w:eastAsia="en-US" w:bidi="ar-SA"/>
      </w:rPr>
    </w:lvl>
    <w:lvl w:ilvl="6" w:tplc="A6966E22">
      <w:numFmt w:val="bullet"/>
      <w:lvlText w:val="•"/>
      <w:lvlJc w:val="left"/>
      <w:pPr>
        <w:ind w:left="6094" w:hanging="245"/>
      </w:pPr>
      <w:rPr>
        <w:rFonts w:hint="default"/>
        <w:lang w:val="hu-HU" w:eastAsia="en-US" w:bidi="ar-SA"/>
      </w:rPr>
    </w:lvl>
    <w:lvl w:ilvl="7" w:tplc="9A1C95CA">
      <w:numFmt w:val="bullet"/>
      <w:lvlText w:val="•"/>
      <w:lvlJc w:val="left"/>
      <w:pPr>
        <w:ind w:left="7053" w:hanging="245"/>
      </w:pPr>
      <w:rPr>
        <w:rFonts w:hint="default"/>
        <w:lang w:val="hu-HU" w:eastAsia="en-US" w:bidi="ar-SA"/>
      </w:rPr>
    </w:lvl>
    <w:lvl w:ilvl="8" w:tplc="D30C265C">
      <w:numFmt w:val="bullet"/>
      <w:lvlText w:val="•"/>
      <w:lvlJc w:val="left"/>
      <w:pPr>
        <w:ind w:left="8012" w:hanging="245"/>
      </w:pPr>
      <w:rPr>
        <w:rFonts w:hint="default"/>
        <w:lang w:val="hu-HU" w:eastAsia="en-US" w:bidi="ar-SA"/>
      </w:rPr>
    </w:lvl>
  </w:abstractNum>
  <w:abstractNum w:abstractNumId="20">
    <w:nsid w:val="3EF21251"/>
    <w:multiLevelType w:val="hybridMultilevel"/>
    <w:tmpl w:val="C6D46D16"/>
    <w:lvl w:ilvl="0" w:tplc="3C1C92CC">
      <w:start w:val="1"/>
      <w:numFmt w:val="upperLetter"/>
      <w:lvlText w:val="%1)"/>
      <w:lvlJc w:val="left"/>
      <w:pPr>
        <w:ind w:left="345" w:hanging="245"/>
        <w:jc w:val="left"/>
      </w:pPr>
      <w:rPr>
        <w:rFonts w:ascii="Calibri" w:eastAsia="Calibri" w:hAnsi="Calibri" w:cs="Calibri" w:hint="default"/>
        <w:b w:val="0"/>
        <w:bCs w:val="0"/>
        <w:i/>
        <w:iCs/>
        <w:w w:val="100"/>
        <w:sz w:val="22"/>
        <w:szCs w:val="22"/>
        <w:lang w:val="hu-HU" w:eastAsia="en-US" w:bidi="ar-SA"/>
      </w:rPr>
    </w:lvl>
    <w:lvl w:ilvl="1" w:tplc="3FEE0C9E">
      <w:start w:val="1"/>
      <w:numFmt w:val="lowerLetter"/>
      <w:lvlText w:val="%2)"/>
      <w:lvlJc w:val="left"/>
      <w:pPr>
        <w:ind w:left="330" w:hanging="231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-1"/>
        <w:w w:val="100"/>
        <w:sz w:val="22"/>
        <w:szCs w:val="22"/>
        <w:lang w:val="hu-HU" w:eastAsia="en-US" w:bidi="ar-SA"/>
      </w:rPr>
    </w:lvl>
    <w:lvl w:ilvl="2" w:tplc="800822D8">
      <w:numFmt w:val="bullet"/>
      <w:lvlText w:val="•"/>
      <w:lvlJc w:val="left"/>
      <w:pPr>
        <w:ind w:left="2258" w:hanging="231"/>
      </w:pPr>
      <w:rPr>
        <w:rFonts w:hint="default"/>
        <w:lang w:val="hu-HU" w:eastAsia="en-US" w:bidi="ar-SA"/>
      </w:rPr>
    </w:lvl>
    <w:lvl w:ilvl="3" w:tplc="423AF926">
      <w:numFmt w:val="bullet"/>
      <w:lvlText w:val="•"/>
      <w:lvlJc w:val="left"/>
      <w:pPr>
        <w:ind w:left="3217" w:hanging="231"/>
      </w:pPr>
      <w:rPr>
        <w:rFonts w:hint="default"/>
        <w:lang w:val="hu-HU" w:eastAsia="en-US" w:bidi="ar-SA"/>
      </w:rPr>
    </w:lvl>
    <w:lvl w:ilvl="4" w:tplc="C5AA9188">
      <w:numFmt w:val="bullet"/>
      <w:lvlText w:val="•"/>
      <w:lvlJc w:val="left"/>
      <w:pPr>
        <w:ind w:left="4176" w:hanging="231"/>
      </w:pPr>
      <w:rPr>
        <w:rFonts w:hint="default"/>
        <w:lang w:val="hu-HU" w:eastAsia="en-US" w:bidi="ar-SA"/>
      </w:rPr>
    </w:lvl>
    <w:lvl w:ilvl="5" w:tplc="8BA23FDC">
      <w:numFmt w:val="bullet"/>
      <w:lvlText w:val="•"/>
      <w:lvlJc w:val="left"/>
      <w:pPr>
        <w:ind w:left="5135" w:hanging="231"/>
      </w:pPr>
      <w:rPr>
        <w:rFonts w:hint="default"/>
        <w:lang w:val="hu-HU" w:eastAsia="en-US" w:bidi="ar-SA"/>
      </w:rPr>
    </w:lvl>
    <w:lvl w:ilvl="6" w:tplc="4A78713A">
      <w:numFmt w:val="bullet"/>
      <w:lvlText w:val="•"/>
      <w:lvlJc w:val="left"/>
      <w:pPr>
        <w:ind w:left="6094" w:hanging="231"/>
      </w:pPr>
      <w:rPr>
        <w:rFonts w:hint="default"/>
        <w:lang w:val="hu-HU" w:eastAsia="en-US" w:bidi="ar-SA"/>
      </w:rPr>
    </w:lvl>
    <w:lvl w:ilvl="7" w:tplc="4BA457A2">
      <w:numFmt w:val="bullet"/>
      <w:lvlText w:val="•"/>
      <w:lvlJc w:val="left"/>
      <w:pPr>
        <w:ind w:left="7053" w:hanging="231"/>
      </w:pPr>
      <w:rPr>
        <w:rFonts w:hint="default"/>
        <w:lang w:val="hu-HU" w:eastAsia="en-US" w:bidi="ar-SA"/>
      </w:rPr>
    </w:lvl>
    <w:lvl w:ilvl="8" w:tplc="756667E0">
      <w:numFmt w:val="bullet"/>
      <w:lvlText w:val="•"/>
      <w:lvlJc w:val="left"/>
      <w:pPr>
        <w:ind w:left="8012" w:hanging="231"/>
      </w:pPr>
      <w:rPr>
        <w:rFonts w:hint="default"/>
        <w:lang w:val="hu-HU" w:eastAsia="en-US" w:bidi="ar-SA"/>
      </w:rPr>
    </w:lvl>
  </w:abstractNum>
  <w:abstractNum w:abstractNumId="21">
    <w:nsid w:val="408A30B9"/>
    <w:multiLevelType w:val="hybridMultilevel"/>
    <w:tmpl w:val="BFC0B2E8"/>
    <w:lvl w:ilvl="0" w:tplc="E286C33C">
      <w:start w:val="1"/>
      <w:numFmt w:val="upperRoman"/>
      <w:lvlText w:val="%1)"/>
      <w:lvlJc w:val="left"/>
      <w:pPr>
        <w:ind w:left="273" w:hanging="173"/>
        <w:jc w:val="left"/>
      </w:pPr>
      <w:rPr>
        <w:rFonts w:ascii="Calibri" w:eastAsia="Calibri" w:hAnsi="Calibri" w:cs="Calibri" w:hint="default"/>
        <w:b w:val="0"/>
        <w:bCs w:val="0"/>
        <w:i/>
        <w:iCs/>
        <w:w w:val="100"/>
        <w:sz w:val="22"/>
        <w:szCs w:val="22"/>
        <w:lang w:val="hu-HU" w:eastAsia="en-US" w:bidi="ar-SA"/>
      </w:rPr>
    </w:lvl>
    <w:lvl w:ilvl="1" w:tplc="81844754">
      <w:numFmt w:val="bullet"/>
      <w:lvlText w:val="•"/>
      <w:lvlJc w:val="left"/>
      <w:pPr>
        <w:ind w:left="1245" w:hanging="173"/>
      </w:pPr>
      <w:rPr>
        <w:rFonts w:hint="default"/>
        <w:lang w:val="hu-HU" w:eastAsia="en-US" w:bidi="ar-SA"/>
      </w:rPr>
    </w:lvl>
    <w:lvl w:ilvl="2" w:tplc="C8BC48D4">
      <w:numFmt w:val="bullet"/>
      <w:lvlText w:val="•"/>
      <w:lvlJc w:val="left"/>
      <w:pPr>
        <w:ind w:left="2210" w:hanging="173"/>
      </w:pPr>
      <w:rPr>
        <w:rFonts w:hint="default"/>
        <w:lang w:val="hu-HU" w:eastAsia="en-US" w:bidi="ar-SA"/>
      </w:rPr>
    </w:lvl>
    <w:lvl w:ilvl="3" w:tplc="664E5800">
      <w:numFmt w:val="bullet"/>
      <w:lvlText w:val="•"/>
      <w:lvlJc w:val="left"/>
      <w:pPr>
        <w:ind w:left="3175" w:hanging="173"/>
      </w:pPr>
      <w:rPr>
        <w:rFonts w:hint="default"/>
        <w:lang w:val="hu-HU" w:eastAsia="en-US" w:bidi="ar-SA"/>
      </w:rPr>
    </w:lvl>
    <w:lvl w:ilvl="4" w:tplc="59521C56">
      <w:numFmt w:val="bullet"/>
      <w:lvlText w:val="•"/>
      <w:lvlJc w:val="left"/>
      <w:pPr>
        <w:ind w:left="4140" w:hanging="173"/>
      </w:pPr>
      <w:rPr>
        <w:rFonts w:hint="default"/>
        <w:lang w:val="hu-HU" w:eastAsia="en-US" w:bidi="ar-SA"/>
      </w:rPr>
    </w:lvl>
    <w:lvl w:ilvl="5" w:tplc="5C523820">
      <w:numFmt w:val="bullet"/>
      <w:lvlText w:val="•"/>
      <w:lvlJc w:val="left"/>
      <w:pPr>
        <w:ind w:left="5105" w:hanging="173"/>
      </w:pPr>
      <w:rPr>
        <w:rFonts w:hint="default"/>
        <w:lang w:val="hu-HU" w:eastAsia="en-US" w:bidi="ar-SA"/>
      </w:rPr>
    </w:lvl>
    <w:lvl w:ilvl="6" w:tplc="A61ADD2E">
      <w:numFmt w:val="bullet"/>
      <w:lvlText w:val="•"/>
      <w:lvlJc w:val="left"/>
      <w:pPr>
        <w:ind w:left="6070" w:hanging="173"/>
      </w:pPr>
      <w:rPr>
        <w:rFonts w:hint="default"/>
        <w:lang w:val="hu-HU" w:eastAsia="en-US" w:bidi="ar-SA"/>
      </w:rPr>
    </w:lvl>
    <w:lvl w:ilvl="7" w:tplc="E4CADFAE">
      <w:numFmt w:val="bullet"/>
      <w:lvlText w:val="•"/>
      <w:lvlJc w:val="left"/>
      <w:pPr>
        <w:ind w:left="7035" w:hanging="173"/>
      </w:pPr>
      <w:rPr>
        <w:rFonts w:hint="default"/>
        <w:lang w:val="hu-HU" w:eastAsia="en-US" w:bidi="ar-SA"/>
      </w:rPr>
    </w:lvl>
    <w:lvl w:ilvl="8" w:tplc="CBDC50A0">
      <w:numFmt w:val="bullet"/>
      <w:lvlText w:val="•"/>
      <w:lvlJc w:val="left"/>
      <w:pPr>
        <w:ind w:left="8000" w:hanging="173"/>
      </w:pPr>
      <w:rPr>
        <w:rFonts w:hint="default"/>
        <w:lang w:val="hu-HU" w:eastAsia="en-US" w:bidi="ar-SA"/>
      </w:rPr>
    </w:lvl>
  </w:abstractNum>
  <w:abstractNum w:abstractNumId="22">
    <w:nsid w:val="47FD7345"/>
    <w:multiLevelType w:val="hybridMultilevel"/>
    <w:tmpl w:val="EED27410"/>
    <w:lvl w:ilvl="0" w:tplc="E62EF984">
      <w:start w:val="1"/>
      <w:numFmt w:val="upperRoman"/>
      <w:lvlText w:val="%1."/>
      <w:lvlJc w:val="left"/>
      <w:pPr>
        <w:ind w:left="284" w:hanging="1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DC52F8F2">
      <w:numFmt w:val="bullet"/>
      <w:lvlText w:val="•"/>
      <w:lvlJc w:val="left"/>
      <w:pPr>
        <w:ind w:left="1245" w:hanging="185"/>
      </w:pPr>
      <w:rPr>
        <w:rFonts w:hint="default"/>
        <w:lang w:val="hu-HU" w:eastAsia="en-US" w:bidi="ar-SA"/>
      </w:rPr>
    </w:lvl>
    <w:lvl w:ilvl="2" w:tplc="FBCED4C2">
      <w:numFmt w:val="bullet"/>
      <w:lvlText w:val="•"/>
      <w:lvlJc w:val="left"/>
      <w:pPr>
        <w:ind w:left="2210" w:hanging="185"/>
      </w:pPr>
      <w:rPr>
        <w:rFonts w:hint="default"/>
        <w:lang w:val="hu-HU" w:eastAsia="en-US" w:bidi="ar-SA"/>
      </w:rPr>
    </w:lvl>
    <w:lvl w:ilvl="3" w:tplc="CB5C3084">
      <w:numFmt w:val="bullet"/>
      <w:lvlText w:val="•"/>
      <w:lvlJc w:val="left"/>
      <w:pPr>
        <w:ind w:left="3175" w:hanging="185"/>
      </w:pPr>
      <w:rPr>
        <w:rFonts w:hint="default"/>
        <w:lang w:val="hu-HU" w:eastAsia="en-US" w:bidi="ar-SA"/>
      </w:rPr>
    </w:lvl>
    <w:lvl w:ilvl="4" w:tplc="9BD00D8E">
      <w:numFmt w:val="bullet"/>
      <w:lvlText w:val="•"/>
      <w:lvlJc w:val="left"/>
      <w:pPr>
        <w:ind w:left="4140" w:hanging="185"/>
      </w:pPr>
      <w:rPr>
        <w:rFonts w:hint="default"/>
        <w:lang w:val="hu-HU" w:eastAsia="en-US" w:bidi="ar-SA"/>
      </w:rPr>
    </w:lvl>
    <w:lvl w:ilvl="5" w:tplc="3FCA9416">
      <w:numFmt w:val="bullet"/>
      <w:lvlText w:val="•"/>
      <w:lvlJc w:val="left"/>
      <w:pPr>
        <w:ind w:left="5105" w:hanging="185"/>
      </w:pPr>
      <w:rPr>
        <w:rFonts w:hint="default"/>
        <w:lang w:val="hu-HU" w:eastAsia="en-US" w:bidi="ar-SA"/>
      </w:rPr>
    </w:lvl>
    <w:lvl w:ilvl="6" w:tplc="9C34E648">
      <w:numFmt w:val="bullet"/>
      <w:lvlText w:val="•"/>
      <w:lvlJc w:val="left"/>
      <w:pPr>
        <w:ind w:left="6070" w:hanging="185"/>
      </w:pPr>
      <w:rPr>
        <w:rFonts w:hint="default"/>
        <w:lang w:val="hu-HU" w:eastAsia="en-US" w:bidi="ar-SA"/>
      </w:rPr>
    </w:lvl>
    <w:lvl w:ilvl="7" w:tplc="0D1EB3D6">
      <w:numFmt w:val="bullet"/>
      <w:lvlText w:val="•"/>
      <w:lvlJc w:val="left"/>
      <w:pPr>
        <w:ind w:left="7035" w:hanging="185"/>
      </w:pPr>
      <w:rPr>
        <w:rFonts w:hint="default"/>
        <w:lang w:val="hu-HU" w:eastAsia="en-US" w:bidi="ar-SA"/>
      </w:rPr>
    </w:lvl>
    <w:lvl w:ilvl="8" w:tplc="B4E2D00E">
      <w:numFmt w:val="bullet"/>
      <w:lvlText w:val="•"/>
      <w:lvlJc w:val="left"/>
      <w:pPr>
        <w:ind w:left="8000" w:hanging="185"/>
      </w:pPr>
      <w:rPr>
        <w:rFonts w:hint="default"/>
        <w:lang w:val="hu-HU" w:eastAsia="en-US" w:bidi="ar-SA"/>
      </w:rPr>
    </w:lvl>
  </w:abstractNum>
  <w:abstractNum w:abstractNumId="23">
    <w:nsid w:val="48DC5347"/>
    <w:multiLevelType w:val="hybridMultilevel"/>
    <w:tmpl w:val="FE0EFBBE"/>
    <w:lvl w:ilvl="0" w:tplc="4C84D2C4">
      <w:start w:val="1"/>
      <w:numFmt w:val="upperLetter"/>
      <w:lvlText w:val="%1)"/>
      <w:lvlJc w:val="left"/>
      <w:pPr>
        <w:ind w:left="345" w:hanging="245"/>
        <w:jc w:val="left"/>
      </w:pPr>
      <w:rPr>
        <w:rFonts w:ascii="Calibri" w:eastAsia="Calibri" w:hAnsi="Calibri" w:cs="Calibri" w:hint="default"/>
        <w:b w:val="0"/>
        <w:bCs w:val="0"/>
        <w:i/>
        <w:iCs/>
        <w:w w:val="100"/>
        <w:sz w:val="22"/>
        <w:szCs w:val="22"/>
        <w:lang w:val="hu-HU" w:eastAsia="en-US" w:bidi="ar-SA"/>
      </w:rPr>
    </w:lvl>
    <w:lvl w:ilvl="1" w:tplc="41002C7C">
      <w:numFmt w:val="bullet"/>
      <w:lvlText w:val="•"/>
      <w:lvlJc w:val="left"/>
      <w:pPr>
        <w:ind w:left="1299" w:hanging="245"/>
      </w:pPr>
      <w:rPr>
        <w:rFonts w:hint="default"/>
        <w:lang w:val="hu-HU" w:eastAsia="en-US" w:bidi="ar-SA"/>
      </w:rPr>
    </w:lvl>
    <w:lvl w:ilvl="2" w:tplc="E6445890">
      <w:numFmt w:val="bullet"/>
      <w:lvlText w:val="•"/>
      <w:lvlJc w:val="left"/>
      <w:pPr>
        <w:ind w:left="2258" w:hanging="245"/>
      </w:pPr>
      <w:rPr>
        <w:rFonts w:hint="default"/>
        <w:lang w:val="hu-HU" w:eastAsia="en-US" w:bidi="ar-SA"/>
      </w:rPr>
    </w:lvl>
    <w:lvl w:ilvl="3" w:tplc="03F63650">
      <w:numFmt w:val="bullet"/>
      <w:lvlText w:val="•"/>
      <w:lvlJc w:val="left"/>
      <w:pPr>
        <w:ind w:left="3217" w:hanging="245"/>
      </w:pPr>
      <w:rPr>
        <w:rFonts w:hint="default"/>
        <w:lang w:val="hu-HU" w:eastAsia="en-US" w:bidi="ar-SA"/>
      </w:rPr>
    </w:lvl>
    <w:lvl w:ilvl="4" w:tplc="1D8CECA4">
      <w:numFmt w:val="bullet"/>
      <w:lvlText w:val="•"/>
      <w:lvlJc w:val="left"/>
      <w:pPr>
        <w:ind w:left="4176" w:hanging="245"/>
      </w:pPr>
      <w:rPr>
        <w:rFonts w:hint="default"/>
        <w:lang w:val="hu-HU" w:eastAsia="en-US" w:bidi="ar-SA"/>
      </w:rPr>
    </w:lvl>
    <w:lvl w:ilvl="5" w:tplc="D2E2B22A">
      <w:numFmt w:val="bullet"/>
      <w:lvlText w:val="•"/>
      <w:lvlJc w:val="left"/>
      <w:pPr>
        <w:ind w:left="5135" w:hanging="245"/>
      </w:pPr>
      <w:rPr>
        <w:rFonts w:hint="default"/>
        <w:lang w:val="hu-HU" w:eastAsia="en-US" w:bidi="ar-SA"/>
      </w:rPr>
    </w:lvl>
    <w:lvl w:ilvl="6" w:tplc="69C28F22">
      <w:numFmt w:val="bullet"/>
      <w:lvlText w:val="•"/>
      <w:lvlJc w:val="left"/>
      <w:pPr>
        <w:ind w:left="6094" w:hanging="245"/>
      </w:pPr>
      <w:rPr>
        <w:rFonts w:hint="default"/>
        <w:lang w:val="hu-HU" w:eastAsia="en-US" w:bidi="ar-SA"/>
      </w:rPr>
    </w:lvl>
    <w:lvl w:ilvl="7" w:tplc="B1547562">
      <w:numFmt w:val="bullet"/>
      <w:lvlText w:val="•"/>
      <w:lvlJc w:val="left"/>
      <w:pPr>
        <w:ind w:left="7053" w:hanging="245"/>
      </w:pPr>
      <w:rPr>
        <w:rFonts w:hint="default"/>
        <w:lang w:val="hu-HU" w:eastAsia="en-US" w:bidi="ar-SA"/>
      </w:rPr>
    </w:lvl>
    <w:lvl w:ilvl="8" w:tplc="C080754A">
      <w:numFmt w:val="bullet"/>
      <w:lvlText w:val="•"/>
      <w:lvlJc w:val="left"/>
      <w:pPr>
        <w:ind w:left="8012" w:hanging="245"/>
      </w:pPr>
      <w:rPr>
        <w:rFonts w:hint="default"/>
        <w:lang w:val="hu-HU" w:eastAsia="en-US" w:bidi="ar-SA"/>
      </w:rPr>
    </w:lvl>
  </w:abstractNum>
  <w:abstractNum w:abstractNumId="24">
    <w:nsid w:val="49D110F3"/>
    <w:multiLevelType w:val="hybridMultilevel"/>
    <w:tmpl w:val="F28A50F2"/>
    <w:lvl w:ilvl="0" w:tplc="D9C26F62">
      <w:start w:val="1"/>
      <w:numFmt w:val="upperRoman"/>
      <w:lvlText w:val="%1)"/>
      <w:lvlJc w:val="left"/>
      <w:pPr>
        <w:ind w:left="273" w:hanging="173"/>
        <w:jc w:val="left"/>
      </w:pPr>
      <w:rPr>
        <w:rFonts w:ascii="Calibri" w:eastAsia="Calibri" w:hAnsi="Calibri" w:cs="Calibri" w:hint="default"/>
        <w:b w:val="0"/>
        <w:bCs w:val="0"/>
        <w:i/>
        <w:iCs/>
        <w:w w:val="100"/>
        <w:sz w:val="22"/>
        <w:szCs w:val="22"/>
        <w:lang w:val="hu-HU" w:eastAsia="en-US" w:bidi="ar-SA"/>
      </w:rPr>
    </w:lvl>
    <w:lvl w:ilvl="1" w:tplc="62023C74">
      <w:numFmt w:val="bullet"/>
      <w:lvlText w:val="•"/>
      <w:lvlJc w:val="left"/>
      <w:pPr>
        <w:ind w:left="1245" w:hanging="173"/>
      </w:pPr>
      <w:rPr>
        <w:rFonts w:hint="default"/>
        <w:lang w:val="hu-HU" w:eastAsia="en-US" w:bidi="ar-SA"/>
      </w:rPr>
    </w:lvl>
    <w:lvl w:ilvl="2" w:tplc="B5E0DABE">
      <w:numFmt w:val="bullet"/>
      <w:lvlText w:val="•"/>
      <w:lvlJc w:val="left"/>
      <w:pPr>
        <w:ind w:left="2210" w:hanging="173"/>
      </w:pPr>
      <w:rPr>
        <w:rFonts w:hint="default"/>
        <w:lang w:val="hu-HU" w:eastAsia="en-US" w:bidi="ar-SA"/>
      </w:rPr>
    </w:lvl>
    <w:lvl w:ilvl="3" w:tplc="3486725E">
      <w:numFmt w:val="bullet"/>
      <w:lvlText w:val="•"/>
      <w:lvlJc w:val="left"/>
      <w:pPr>
        <w:ind w:left="3175" w:hanging="173"/>
      </w:pPr>
      <w:rPr>
        <w:rFonts w:hint="default"/>
        <w:lang w:val="hu-HU" w:eastAsia="en-US" w:bidi="ar-SA"/>
      </w:rPr>
    </w:lvl>
    <w:lvl w:ilvl="4" w:tplc="0A140896">
      <w:numFmt w:val="bullet"/>
      <w:lvlText w:val="•"/>
      <w:lvlJc w:val="left"/>
      <w:pPr>
        <w:ind w:left="4140" w:hanging="173"/>
      </w:pPr>
      <w:rPr>
        <w:rFonts w:hint="default"/>
        <w:lang w:val="hu-HU" w:eastAsia="en-US" w:bidi="ar-SA"/>
      </w:rPr>
    </w:lvl>
    <w:lvl w:ilvl="5" w:tplc="CE5C1940">
      <w:numFmt w:val="bullet"/>
      <w:lvlText w:val="•"/>
      <w:lvlJc w:val="left"/>
      <w:pPr>
        <w:ind w:left="5105" w:hanging="173"/>
      </w:pPr>
      <w:rPr>
        <w:rFonts w:hint="default"/>
        <w:lang w:val="hu-HU" w:eastAsia="en-US" w:bidi="ar-SA"/>
      </w:rPr>
    </w:lvl>
    <w:lvl w:ilvl="6" w:tplc="1554ABF6">
      <w:numFmt w:val="bullet"/>
      <w:lvlText w:val="•"/>
      <w:lvlJc w:val="left"/>
      <w:pPr>
        <w:ind w:left="6070" w:hanging="173"/>
      </w:pPr>
      <w:rPr>
        <w:rFonts w:hint="default"/>
        <w:lang w:val="hu-HU" w:eastAsia="en-US" w:bidi="ar-SA"/>
      </w:rPr>
    </w:lvl>
    <w:lvl w:ilvl="7" w:tplc="69648BF4">
      <w:numFmt w:val="bullet"/>
      <w:lvlText w:val="•"/>
      <w:lvlJc w:val="left"/>
      <w:pPr>
        <w:ind w:left="7035" w:hanging="173"/>
      </w:pPr>
      <w:rPr>
        <w:rFonts w:hint="default"/>
        <w:lang w:val="hu-HU" w:eastAsia="en-US" w:bidi="ar-SA"/>
      </w:rPr>
    </w:lvl>
    <w:lvl w:ilvl="8" w:tplc="96FE3132">
      <w:numFmt w:val="bullet"/>
      <w:lvlText w:val="•"/>
      <w:lvlJc w:val="left"/>
      <w:pPr>
        <w:ind w:left="8000" w:hanging="173"/>
      </w:pPr>
      <w:rPr>
        <w:rFonts w:hint="default"/>
        <w:lang w:val="hu-HU" w:eastAsia="en-US" w:bidi="ar-SA"/>
      </w:rPr>
    </w:lvl>
  </w:abstractNum>
  <w:abstractNum w:abstractNumId="25">
    <w:nsid w:val="51CE0A02"/>
    <w:multiLevelType w:val="hybridMultilevel"/>
    <w:tmpl w:val="38884470"/>
    <w:lvl w:ilvl="0" w:tplc="FB020D5C">
      <w:start w:val="1"/>
      <w:numFmt w:val="decimal"/>
      <w:lvlText w:val="%1."/>
      <w:lvlJc w:val="left"/>
      <w:pPr>
        <w:ind w:left="318" w:hanging="219"/>
        <w:jc w:val="left"/>
      </w:pPr>
      <w:rPr>
        <w:rFonts w:ascii="Calibri" w:eastAsia="Calibri" w:hAnsi="Calibri" w:cs="Calibri" w:hint="default"/>
        <w:b w:val="0"/>
        <w:bCs w:val="0"/>
        <w:i/>
        <w:iCs/>
        <w:w w:val="100"/>
        <w:sz w:val="22"/>
        <w:szCs w:val="22"/>
        <w:lang w:val="hu-HU" w:eastAsia="en-US" w:bidi="ar-SA"/>
      </w:rPr>
    </w:lvl>
    <w:lvl w:ilvl="1" w:tplc="E4DEA37A">
      <w:numFmt w:val="bullet"/>
      <w:lvlText w:val="•"/>
      <w:lvlJc w:val="left"/>
      <w:pPr>
        <w:ind w:left="1281" w:hanging="219"/>
      </w:pPr>
      <w:rPr>
        <w:rFonts w:hint="default"/>
        <w:lang w:val="hu-HU" w:eastAsia="en-US" w:bidi="ar-SA"/>
      </w:rPr>
    </w:lvl>
    <w:lvl w:ilvl="2" w:tplc="EBB05C70">
      <w:numFmt w:val="bullet"/>
      <w:lvlText w:val="•"/>
      <w:lvlJc w:val="left"/>
      <w:pPr>
        <w:ind w:left="2242" w:hanging="219"/>
      </w:pPr>
      <w:rPr>
        <w:rFonts w:hint="default"/>
        <w:lang w:val="hu-HU" w:eastAsia="en-US" w:bidi="ar-SA"/>
      </w:rPr>
    </w:lvl>
    <w:lvl w:ilvl="3" w:tplc="B94AEF42">
      <w:numFmt w:val="bullet"/>
      <w:lvlText w:val="•"/>
      <w:lvlJc w:val="left"/>
      <w:pPr>
        <w:ind w:left="3203" w:hanging="219"/>
      </w:pPr>
      <w:rPr>
        <w:rFonts w:hint="default"/>
        <w:lang w:val="hu-HU" w:eastAsia="en-US" w:bidi="ar-SA"/>
      </w:rPr>
    </w:lvl>
    <w:lvl w:ilvl="4" w:tplc="54EE83A4">
      <w:numFmt w:val="bullet"/>
      <w:lvlText w:val="•"/>
      <w:lvlJc w:val="left"/>
      <w:pPr>
        <w:ind w:left="4164" w:hanging="219"/>
      </w:pPr>
      <w:rPr>
        <w:rFonts w:hint="default"/>
        <w:lang w:val="hu-HU" w:eastAsia="en-US" w:bidi="ar-SA"/>
      </w:rPr>
    </w:lvl>
    <w:lvl w:ilvl="5" w:tplc="AE06A7B4">
      <w:numFmt w:val="bullet"/>
      <w:lvlText w:val="•"/>
      <w:lvlJc w:val="left"/>
      <w:pPr>
        <w:ind w:left="5125" w:hanging="219"/>
      </w:pPr>
      <w:rPr>
        <w:rFonts w:hint="default"/>
        <w:lang w:val="hu-HU" w:eastAsia="en-US" w:bidi="ar-SA"/>
      </w:rPr>
    </w:lvl>
    <w:lvl w:ilvl="6" w:tplc="37841E72">
      <w:numFmt w:val="bullet"/>
      <w:lvlText w:val="•"/>
      <w:lvlJc w:val="left"/>
      <w:pPr>
        <w:ind w:left="6086" w:hanging="219"/>
      </w:pPr>
      <w:rPr>
        <w:rFonts w:hint="default"/>
        <w:lang w:val="hu-HU" w:eastAsia="en-US" w:bidi="ar-SA"/>
      </w:rPr>
    </w:lvl>
    <w:lvl w:ilvl="7" w:tplc="7BF614E8">
      <w:numFmt w:val="bullet"/>
      <w:lvlText w:val="•"/>
      <w:lvlJc w:val="left"/>
      <w:pPr>
        <w:ind w:left="7047" w:hanging="219"/>
      </w:pPr>
      <w:rPr>
        <w:rFonts w:hint="default"/>
        <w:lang w:val="hu-HU" w:eastAsia="en-US" w:bidi="ar-SA"/>
      </w:rPr>
    </w:lvl>
    <w:lvl w:ilvl="8" w:tplc="47E487B4">
      <w:numFmt w:val="bullet"/>
      <w:lvlText w:val="•"/>
      <w:lvlJc w:val="left"/>
      <w:pPr>
        <w:ind w:left="8008" w:hanging="219"/>
      </w:pPr>
      <w:rPr>
        <w:rFonts w:hint="default"/>
        <w:lang w:val="hu-HU" w:eastAsia="en-US" w:bidi="ar-SA"/>
      </w:rPr>
    </w:lvl>
  </w:abstractNum>
  <w:abstractNum w:abstractNumId="26">
    <w:nsid w:val="5972465E"/>
    <w:multiLevelType w:val="hybridMultilevel"/>
    <w:tmpl w:val="8B9EB602"/>
    <w:lvl w:ilvl="0" w:tplc="DA1876A0">
      <w:start w:val="1"/>
      <w:numFmt w:val="upperLetter"/>
      <w:lvlText w:val="%1)"/>
      <w:lvlJc w:val="left"/>
      <w:pPr>
        <w:ind w:left="345" w:hanging="245"/>
        <w:jc w:val="left"/>
      </w:pPr>
      <w:rPr>
        <w:rFonts w:ascii="Calibri" w:eastAsia="Calibri" w:hAnsi="Calibri" w:cs="Calibri" w:hint="default"/>
        <w:b w:val="0"/>
        <w:bCs w:val="0"/>
        <w:i/>
        <w:iCs/>
        <w:w w:val="100"/>
        <w:sz w:val="22"/>
        <w:szCs w:val="22"/>
        <w:lang w:val="hu-HU" w:eastAsia="en-US" w:bidi="ar-SA"/>
      </w:rPr>
    </w:lvl>
    <w:lvl w:ilvl="1" w:tplc="54942ACC">
      <w:start w:val="1"/>
      <w:numFmt w:val="lowerLetter"/>
      <w:lvlText w:val="%2)"/>
      <w:lvlJc w:val="left"/>
      <w:pPr>
        <w:ind w:left="323" w:hanging="22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2" w:tplc="320EB1EC">
      <w:numFmt w:val="bullet"/>
      <w:lvlText w:val="•"/>
      <w:lvlJc w:val="left"/>
      <w:pPr>
        <w:ind w:left="1405" w:hanging="223"/>
      </w:pPr>
      <w:rPr>
        <w:rFonts w:hint="default"/>
        <w:lang w:val="hu-HU" w:eastAsia="en-US" w:bidi="ar-SA"/>
      </w:rPr>
    </w:lvl>
    <w:lvl w:ilvl="3" w:tplc="54B40FCE">
      <w:numFmt w:val="bullet"/>
      <w:lvlText w:val="•"/>
      <w:lvlJc w:val="left"/>
      <w:pPr>
        <w:ind w:left="2471" w:hanging="223"/>
      </w:pPr>
      <w:rPr>
        <w:rFonts w:hint="default"/>
        <w:lang w:val="hu-HU" w:eastAsia="en-US" w:bidi="ar-SA"/>
      </w:rPr>
    </w:lvl>
    <w:lvl w:ilvl="4" w:tplc="C548DDC0">
      <w:numFmt w:val="bullet"/>
      <w:lvlText w:val="•"/>
      <w:lvlJc w:val="left"/>
      <w:pPr>
        <w:ind w:left="3536" w:hanging="223"/>
      </w:pPr>
      <w:rPr>
        <w:rFonts w:hint="default"/>
        <w:lang w:val="hu-HU" w:eastAsia="en-US" w:bidi="ar-SA"/>
      </w:rPr>
    </w:lvl>
    <w:lvl w:ilvl="5" w:tplc="C1A6A36E">
      <w:numFmt w:val="bullet"/>
      <w:lvlText w:val="•"/>
      <w:lvlJc w:val="left"/>
      <w:pPr>
        <w:ind w:left="4602" w:hanging="223"/>
      </w:pPr>
      <w:rPr>
        <w:rFonts w:hint="default"/>
        <w:lang w:val="hu-HU" w:eastAsia="en-US" w:bidi="ar-SA"/>
      </w:rPr>
    </w:lvl>
    <w:lvl w:ilvl="6" w:tplc="3926B130">
      <w:numFmt w:val="bullet"/>
      <w:lvlText w:val="•"/>
      <w:lvlJc w:val="left"/>
      <w:pPr>
        <w:ind w:left="5668" w:hanging="223"/>
      </w:pPr>
      <w:rPr>
        <w:rFonts w:hint="default"/>
        <w:lang w:val="hu-HU" w:eastAsia="en-US" w:bidi="ar-SA"/>
      </w:rPr>
    </w:lvl>
    <w:lvl w:ilvl="7" w:tplc="09345B0C">
      <w:numFmt w:val="bullet"/>
      <w:lvlText w:val="•"/>
      <w:lvlJc w:val="left"/>
      <w:pPr>
        <w:ind w:left="6733" w:hanging="223"/>
      </w:pPr>
      <w:rPr>
        <w:rFonts w:hint="default"/>
        <w:lang w:val="hu-HU" w:eastAsia="en-US" w:bidi="ar-SA"/>
      </w:rPr>
    </w:lvl>
    <w:lvl w:ilvl="8" w:tplc="30602498">
      <w:numFmt w:val="bullet"/>
      <w:lvlText w:val="•"/>
      <w:lvlJc w:val="left"/>
      <w:pPr>
        <w:ind w:left="7799" w:hanging="223"/>
      </w:pPr>
      <w:rPr>
        <w:rFonts w:hint="default"/>
        <w:lang w:val="hu-HU" w:eastAsia="en-US" w:bidi="ar-SA"/>
      </w:rPr>
    </w:lvl>
  </w:abstractNum>
  <w:abstractNum w:abstractNumId="27">
    <w:nsid w:val="5E2C0F2A"/>
    <w:multiLevelType w:val="hybridMultilevel"/>
    <w:tmpl w:val="E03CDE46"/>
    <w:lvl w:ilvl="0" w:tplc="A490941A">
      <w:start w:val="1"/>
      <w:numFmt w:val="upperRoman"/>
      <w:lvlText w:val="%1."/>
      <w:lvlJc w:val="left"/>
      <w:pPr>
        <w:ind w:left="260" w:hanging="1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14F8D3DA">
      <w:numFmt w:val="bullet"/>
      <w:lvlText w:val="•"/>
      <w:lvlJc w:val="left"/>
      <w:pPr>
        <w:ind w:left="1227" w:hanging="161"/>
      </w:pPr>
      <w:rPr>
        <w:rFonts w:hint="default"/>
        <w:lang w:val="hu-HU" w:eastAsia="en-US" w:bidi="ar-SA"/>
      </w:rPr>
    </w:lvl>
    <w:lvl w:ilvl="2" w:tplc="D9982F58">
      <w:numFmt w:val="bullet"/>
      <w:lvlText w:val="•"/>
      <w:lvlJc w:val="left"/>
      <w:pPr>
        <w:ind w:left="2194" w:hanging="161"/>
      </w:pPr>
      <w:rPr>
        <w:rFonts w:hint="default"/>
        <w:lang w:val="hu-HU" w:eastAsia="en-US" w:bidi="ar-SA"/>
      </w:rPr>
    </w:lvl>
    <w:lvl w:ilvl="3" w:tplc="9AAAFC78">
      <w:numFmt w:val="bullet"/>
      <w:lvlText w:val="•"/>
      <w:lvlJc w:val="left"/>
      <w:pPr>
        <w:ind w:left="3161" w:hanging="161"/>
      </w:pPr>
      <w:rPr>
        <w:rFonts w:hint="default"/>
        <w:lang w:val="hu-HU" w:eastAsia="en-US" w:bidi="ar-SA"/>
      </w:rPr>
    </w:lvl>
    <w:lvl w:ilvl="4" w:tplc="0DD62E36">
      <w:numFmt w:val="bullet"/>
      <w:lvlText w:val="•"/>
      <w:lvlJc w:val="left"/>
      <w:pPr>
        <w:ind w:left="4128" w:hanging="161"/>
      </w:pPr>
      <w:rPr>
        <w:rFonts w:hint="default"/>
        <w:lang w:val="hu-HU" w:eastAsia="en-US" w:bidi="ar-SA"/>
      </w:rPr>
    </w:lvl>
    <w:lvl w:ilvl="5" w:tplc="1D3CF15E">
      <w:numFmt w:val="bullet"/>
      <w:lvlText w:val="•"/>
      <w:lvlJc w:val="left"/>
      <w:pPr>
        <w:ind w:left="5095" w:hanging="161"/>
      </w:pPr>
      <w:rPr>
        <w:rFonts w:hint="default"/>
        <w:lang w:val="hu-HU" w:eastAsia="en-US" w:bidi="ar-SA"/>
      </w:rPr>
    </w:lvl>
    <w:lvl w:ilvl="6" w:tplc="4902331C">
      <w:numFmt w:val="bullet"/>
      <w:lvlText w:val="•"/>
      <w:lvlJc w:val="left"/>
      <w:pPr>
        <w:ind w:left="6062" w:hanging="161"/>
      </w:pPr>
      <w:rPr>
        <w:rFonts w:hint="default"/>
        <w:lang w:val="hu-HU" w:eastAsia="en-US" w:bidi="ar-SA"/>
      </w:rPr>
    </w:lvl>
    <w:lvl w:ilvl="7" w:tplc="4796AA8C">
      <w:numFmt w:val="bullet"/>
      <w:lvlText w:val="•"/>
      <w:lvlJc w:val="left"/>
      <w:pPr>
        <w:ind w:left="7029" w:hanging="161"/>
      </w:pPr>
      <w:rPr>
        <w:rFonts w:hint="default"/>
        <w:lang w:val="hu-HU" w:eastAsia="en-US" w:bidi="ar-SA"/>
      </w:rPr>
    </w:lvl>
    <w:lvl w:ilvl="8" w:tplc="6860868A">
      <w:numFmt w:val="bullet"/>
      <w:lvlText w:val="•"/>
      <w:lvlJc w:val="left"/>
      <w:pPr>
        <w:ind w:left="7996" w:hanging="161"/>
      </w:pPr>
      <w:rPr>
        <w:rFonts w:hint="default"/>
        <w:lang w:val="hu-HU" w:eastAsia="en-US" w:bidi="ar-SA"/>
      </w:rPr>
    </w:lvl>
  </w:abstractNum>
  <w:abstractNum w:abstractNumId="28">
    <w:nsid w:val="64A256AC"/>
    <w:multiLevelType w:val="hybridMultilevel"/>
    <w:tmpl w:val="9E3E3ACC"/>
    <w:lvl w:ilvl="0" w:tplc="EEE08C10">
      <w:start w:val="1"/>
      <w:numFmt w:val="lowerLetter"/>
      <w:lvlText w:val="%1)"/>
      <w:lvlJc w:val="left"/>
      <w:pPr>
        <w:ind w:left="330" w:hanging="231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-1"/>
        <w:w w:val="100"/>
        <w:sz w:val="22"/>
        <w:szCs w:val="22"/>
        <w:lang w:val="hu-HU" w:eastAsia="en-US" w:bidi="ar-SA"/>
      </w:rPr>
    </w:lvl>
    <w:lvl w:ilvl="1" w:tplc="C1BCFF2A">
      <w:numFmt w:val="bullet"/>
      <w:lvlText w:val=""/>
      <w:lvlJc w:val="left"/>
      <w:pPr>
        <w:ind w:left="820" w:hanging="360"/>
      </w:pPr>
      <w:rPr>
        <w:rFonts w:ascii="Wingdings" w:eastAsia="Wingdings" w:hAnsi="Wingdings" w:cs="Wingdings" w:hint="default"/>
        <w:w w:val="100"/>
        <w:lang w:val="hu-HU" w:eastAsia="en-US" w:bidi="ar-SA"/>
      </w:rPr>
    </w:lvl>
    <w:lvl w:ilvl="2" w:tplc="AF20EFEC">
      <w:numFmt w:val="bullet"/>
      <w:lvlText w:val="•"/>
      <w:lvlJc w:val="left"/>
      <w:pPr>
        <w:ind w:left="1832" w:hanging="360"/>
      </w:pPr>
      <w:rPr>
        <w:rFonts w:hint="default"/>
        <w:lang w:val="hu-HU" w:eastAsia="en-US" w:bidi="ar-SA"/>
      </w:rPr>
    </w:lvl>
    <w:lvl w:ilvl="3" w:tplc="C1929634">
      <w:numFmt w:val="bullet"/>
      <w:lvlText w:val="•"/>
      <w:lvlJc w:val="left"/>
      <w:pPr>
        <w:ind w:left="2844" w:hanging="360"/>
      </w:pPr>
      <w:rPr>
        <w:rFonts w:hint="default"/>
        <w:lang w:val="hu-HU" w:eastAsia="en-US" w:bidi="ar-SA"/>
      </w:rPr>
    </w:lvl>
    <w:lvl w:ilvl="4" w:tplc="F79A6198">
      <w:numFmt w:val="bullet"/>
      <w:lvlText w:val="•"/>
      <w:lvlJc w:val="left"/>
      <w:pPr>
        <w:ind w:left="3856" w:hanging="360"/>
      </w:pPr>
      <w:rPr>
        <w:rFonts w:hint="default"/>
        <w:lang w:val="hu-HU" w:eastAsia="en-US" w:bidi="ar-SA"/>
      </w:rPr>
    </w:lvl>
    <w:lvl w:ilvl="5" w:tplc="9976CD00">
      <w:numFmt w:val="bullet"/>
      <w:lvlText w:val="•"/>
      <w:lvlJc w:val="left"/>
      <w:pPr>
        <w:ind w:left="4869" w:hanging="360"/>
      </w:pPr>
      <w:rPr>
        <w:rFonts w:hint="default"/>
        <w:lang w:val="hu-HU" w:eastAsia="en-US" w:bidi="ar-SA"/>
      </w:rPr>
    </w:lvl>
    <w:lvl w:ilvl="6" w:tplc="EE500446">
      <w:numFmt w:val="bullet"/>
      <w:lvlText w:val="•"/>
      <w:lvlJc w:val="left"/>
      <w:pPr>
        <w:ind w:left="5881" w:hanging="360"/>
      </w:pPr>
      <w:rPr>
        <w:rFonts w:hint="default"/>
        <w:lang w:val="hu-HU" w:eastAsia="en-US" w:bidi="ar-SA"/>
      </w:rPr>
    </w:lvl>
    <w:lvl w:ilvl="7" w:tplc="5096FAB2">
      <w:numFmt w:val="bullet"/>
      <w:lvlText w:val="•"/>
      <w:lvlJc w:val="left"/>
      <w:pPr>
        <w:ind w:left="6893" w:hanging="360"/>
      </w:pPr>
      <w:rPr>
        <w:rFonts w:hint="default"/>
        <w:lang w:val="hu-HU" w:eastAsia="en-US" w:bidi="ar-SA"/>
      </w:rPr>
    </w:lvl>
    <w:lvl w:ilvl="8" w:tplc="37367BD0">
      <w:numFmt w:val="bullet"/>
      <w:lvlText w:val="•"/>
      <w:lvlJc w:val="left"/>
      <w:pPr>
        <w:ind w:left="7905" w:hanging="360"/>
      </w:pPr>
      <w:rPr>
        <w:rFonts w:hint="default"/>
        <w:lang w:val="hu-HU" w:eastAsia="en-US" w:bidi="ar-SA"/>
      </w:rPr>
    </w:lvl>
  </w:abstractNum>
  <w:abstractNum w:abstractNumId="29">
    <w:nsid w:val="74953E1A"/>
    <w:multiLevelType w:val="hybridMultilevel"/>
    <w:tmpl w:val="50621E64"/>
    <w:lvl w:ilvl="0" w:tplc="52E2FFE6">
      <w:start w:val="4"/>
      <w:numFmt w:val="upperRoman"/>
      <w:lvlText w:val="%1."/>
      <w:lvlJc w:val="left"/>
      <w:pPr>
        <w:ind w:left="100" w:hanging="27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hu-HU" w:eastAsia="en-US" w:bidi="ar-SA"/>
      </w:rPr>
    </w:lvl>
    <w:lvl w:ilvl="1" w:tplc="AD50671E">
      <w:numFmt w:val="bullet"/>
      <w:lvlText w:val="•"/>
      <w:lvlJc w:val="left"/>
      <w:pPr>
        <w:ind w:left="1083" w:hanging="272"/>
      </w:pPr>
      <w:rPr>
        <w:rFonts w:hint="default"/>
        <w:lang w:val="hu-HU" w:eastAsia="en-US" w:bidi="ar-SA"/>
      </w:rPr>
    </w:lvl>
    <w:lvl w:ilvl="2" w:tplc="80DCF2CA">
      <w:numFmt w:val="bullet"/>
      <w:lvlText w:val="•"/>
      <w:lvlJc w:val="left"/>
      <w:pPr>
        <w:ind w:left="2066" w:hanging="272"/>
      </w:pPr>
      <w:rPr>
        <w:rFonts w:hint="default"/>
        <w:lang w:val="hu-HU" w:eastAsia="en-US" w:bidi="ar-SA"/>
      </w:rPr>
    </w:lvl>
    <w:lvl w:ilvl="3" w:tplc="C9487132">
      <w:numFmt w:val="bullet"/>
      <w:lvlText w:val="•"/>
      <w:lvlJc w:val="left"/>
      <w:pPr>
        <w:ind w:left="3049" w:hanging="272"/>
      </w:pPr>
      <w:rPr>
        <w:rFonts w:hint="default"/>
        <w:lang w:val="hu-HU" w:eastAsia="en-US" w:bidi="ar-SA"/>
      </w:rPr>
    </w:lvl>
    <w:lvl w:ilvl="4" w:tplc="1CFC34DC">
      <w:numFmt w:val="bullet"/>
      <w:lvlText w:val="•"/>
      <w:lvlJc w:val="left"/>
      <w:pPr>
        <w:ind w:left="4032" w:hanging="272"/>
      </w:pPr>
      <w:rPr>
        <w:rFonts w:hint="default"/>
        <w:lang w:val="hu-HU" w:eastAsia="en-US" w:bidi="ar-SA"/>
      </w:rPr>
    </w:lvl>
    <w:lvl w:ilvl="5" w:tplc="488A3C12">
      <w:numFmt w:val="bullet"/>
      <w:lvlText w:val="•"/>
      <w:lvlJc w:val="left"/>
      <w:pPr>
        <w:ind w:left="5015" w:hanging="272"/>
      </w:pPr>
      <w:rPr>
        <w:rFonts w:hint="default"/>
        <w:lang w:val="hu-HU" w:eastAsia="en-US" w:bidi="ar-SA"/>
      </w:rPr>
    </w:lvl>
    <w:lvl w:ilvl="6" w:tplc="FAF0601C">
      <w:numFmt w:val="bullet"/>
      <w:lvlText w:val="•"/>
      <w:lvlJc w:val="left"/>
      <w:pPr>
        <w:ind w:left="5998" w:hanging="272"/>
      </w:pPr>
      <w:rPr>
        <w:rFonts w:hint="default"/>
        <w:lang w:val="hu-HU" w:eastAsia="en-US" w:bidi="ar-SA"/>
      </w:rPr>
    </w:lvl>
    <w:lvl w:ilvl="7" w:tplc="9920D2E4">
      <w:numFmt w:val="bullet"/>
      <w:lvlText w:val="•"/>
      <w:lvlJc w:val="left"/>
      <w:pPr>
        <w:ind w:left="6981" w:hanging="272"/>
      </w:pPr>
      <w:rPr>
        <w:rFonts w:hint="default"/>
        <w:lang w:val="hu-HU" w:eastAsia="en-US" w:bidi="ar-SA"/>
      </w:rPr>
    </w:lvl>
    <w:lvl w:ilvl="8" w:tplc="2C1C72FE">
      <w:numFmt w:val="bullet"/>
      <w:lvlText w:val="•"/>
      <w:lvlJc w:val="left"/>
      <w:pPr>
        <w:ind w:left="7964" w:hanging="272"/>
      </w:pPr>
      <w:rPr>
        <w:rFonts w:hint="default"/>
        <w:lang w:val="hu-HU" w:eastAsia="en-US" w:bidi="ar-SA"/>
      </w:rPr>
    </w:lvl>
  </w:abstractNum>
  <w:abstractNum w:abstractNumId="30">
    <w:nsid w:val="75E474C7"/>
    <w:multiLevelType w:val="hybridMultilevel"/>
    <w:tmpl w:val="800CCAC6"/>
    <w:lvl w:ilvl="0" w:tplc="AB02ED48">
      <w:numFmt w:val="bullet"/>
      <w:lvlText w:val="–"/>
      <w:lvlJc w:val="left"/>
      <w:pPr>
        <w:ind w:left="261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9B6049A2">
      <w:numFmt w:val="bullet"/>
      <w:lvlText w:val="•"/>
      <w:lvlJc w:val="left"/>
      <w:pPr>
        <w:ind w:left="1227" w:hanging="161"/>
      </w:pPr>
      <w:rPr>
        <w:rFonts w:hint="default"/>
        <w:lang w:val="hu-HU" w:eastAsia="en-US" w:bidi="ar-SA"/>
      </w:rPr>
    </w:lvl>
    <w:lvl w:ilvl="2" w:tplc="42508B06">
      <w:numFmt w:val="bullet"/>
      <w:lvlText w:val="•"/>
      <w:lvlJc w:val="left"/>
      <w:pPr>
        <w:ind w:left="2194" w:hanging="161"/>
      </w:pPr>
      <w:rPr>
        <w:rFonts w:hint="default"/>
        <w:lang w:val="hu-HU" w:eastAsia="en-US" w:bidi="ar-SA"/>
      </w:rPr>
    </w:lvl>
    <w:lvl w:ilvl="3" w:tplc="04EAFE86">
      <w:numFmt w:val="bullet"/>
      <w:lvlText w:val="•"/>
      <w:lvlJc w:val="left"/>
      <w:pPr>
        <w:ind w:left="3161" w:hanging="161"/>
      </w:pPr>
      <w:rPr>
        <w:rFonts w:hint="default"/>
        <w:lang w:val="hu-HU" w:eastAsia="en-US" w:bidi="ar-SA"/>
      </w:rPr>
    </w:lvl>
    <w:lvl w:ilvl="4" w:tplc="F3A225CE">
      <w:numFmt w:val="bullet"/>
      <w:lvlText w:val="•"/>
      <w:lvlJc w:val="left"/>
      <w:pPr>
        <w:ind w:left="4128" w:hanging="161"/>
      </w:pPr>
      <w:rPr>
        <w:rFonts w:hint="default"/>
        <w:lang w:val="hu-HU" w:eastAsia="en-US" w:bidi="ar-SA"/>
      </w:rPr>
    </w:lvl>
    <w:lvl w:ilvl="5" w:tplc="B49425A8">
      <w:numFmt w:val="bullet"/>
      <w:lvlText w:val="•"/>
      <w:lvlJc w:val="left"/>
      <w:pPr>
        <w:ind w:left="5095" w:hanging="161"/>
      </w:pPr>
      <w:rPr>
        <w:rFonts w:hint="default"/>
        <w:lang w:val="hu-HU" w:eastAsia="en-US" w:bidi="ar-SA"/>
      </w:rPr>
    </w:lvl>
    <w:lvl w:ilvl="6" w:tplc="FF286CEE">
      <w:numFmt w:val="bullet"/>
      <w:lvlText w:val="•"/>
      <w:lvlJc w:val="left"/>
      <w:pPr>
        <w:ind w:left="6062" w:hanging="161"/>
      </w:pPr>
      <w:rPr>
        <w:rFonts w:hint="default"/>
        <w:lang w:val="hu-HU" w:eastAsia="en-US" w:bidi="ar-SA"/>
      </w:rPr>
    </w:lvl>
    <w:lvl w:ilvl="7" w:tplc="78783520">
      <w:numFmt w:val="bullet"/>
      <w:lvlText w:val="•"/>
      <w:lvlJc w:val="left"/>
      <w:pPr>
        <w:ind w:left="7029" w:hanging="161"/>
      </w:pPr>
      <w:rPr>
        <w:rFonts w:hint="default"/>
        <w:lang w:val="hu-HU" w:eastAsia="en-US" w:bidi="ar-SA"/>
      </w:rPr>
    </w:lvl>
    <w:lvl w:ilvl="8" w:tplc="96220226">
      <w:numFmt w:val="bullet"/>
      <w:lvlText w:val="•"/>
      <w:lvlJc w:val="left"/>
      <w:pPr>
        <w:ind w:left="7996" w:hanging="161"/>
      </w:pPr>
      <w:rPr>
        <w:rFonts w:hint="default"/>
        <w:lang w:val="hu-HU" w:eastAsia="en-US" w:bidi="ar-SA"/>
      </w:rPr>
    </w:lvl>
  </w:abstractNum>
  <w:abstractNum w:abstractNumId="31">
    <w:nsid w:val="78187102"/>
    <w:multiLevelType w:val="multilevel"/>
    <w:tmpl w:val="00CABBC2"/>
    <w:lvl w:ilvl="0">
      <w:start w:val="4"/>
      <w:numFmt w:val="upperRoman"/>
      <w:lvlText w:val="%1"/>
      <w:lvlJc w:val="left"/>
      <w:pPr>
        <w:ind w:left="610" w:hanging="511"/>
        <w:jc w:val="left"/>
      </w:pPr>
      <w:rPr>
        <w:rFonts w:hint="default"/>
        <w:lang w:val="hu-HU" w:eastAsia="en-US" w:bidi="ar-SA"/>
      </w:rPr>
    </w:lvl>
    <w:lvl w:ilvl="1">
      <w:start w:val="2"/>
      <w:numFmt w:val="decimal"/>
      <w:lvlText w:val="%1.%2."/>
      <w:lvlJc w:val="left"/>
      <w:pPr>
        <w:ind w:left="610" w:hanging="51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2">
      <w:start w:val="1"/>
      <w:numFmt w:val="decimal"/>
      <w:lvlText w:val="%1.%2.%3."/>
      <w:lvlJc w:val="left"/>
      <w:pPr>
        <w:ind w:left="797" w:hanging="69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hu-HU" w:eastAsia="en-US" w:bidi="ar-SA"/>
      </w:rPr>
    </w:lvl>
    <w:lvl w:ilvl="3">
      <w:start w:val="1"/>
      <w:numFmt w:val="decimal"/>
      <w:lvlText w:val="%1.%2.%3.%4."/>
      <w:lvlJc w:val="left"/>
      <w:pPr>
        <w:ind w:left="982" w:hanging="882"/>
        <w:jc w:val="left"/>
      </w:pPr>
      <w:rPr>
        <w:rFonts w:hint="default"/>
        <w:spacing w:val="-2"/>
        <w:w w:val="100"/>
        <w:lang w:val="hu-HU" w:eastAsia="en-US" w:bidi="ar-SA"/>
      </w:rPr>
    </w:lvl>
    <w:lvl w:ilvl="4">
      <w:start w:val="1"/>
      <w:numFmt w:val="decimal"/>
      <w:lvlText w:val="%1.%2.%3.%4.%5."/>
      <w:lvlJc w:val="left"/>
      <w:pPr>
        <w:ind w:left="1114" w:hanging="88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hu-HU" w:eastAsia="en-US" w:bidi="ar-SA"/>
      </w:rPr>
    </w:lvl>
    <w:lvl w:ilvl="5">
      <w:numFmt w:val="bullet"/>
      <w:lvlText w:val="•"/>
      <w:lvlJc w:val="left"/>
      <w:pPr>
        <w:ind w:left="3637" w:hanging="882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4895" w:hanging="882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154" w:hanging="882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413" w:hanging="882"/>
      </w:pPr>
      <w:rPr>
        <w:rFonts w:hint="default"/>
        <w:lang w:val="hu-HU" w:eastAsia="en-US" w:bidi="ar-SA"/>
      </w:r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3"/>
  </w:num>
  <w:num w:numId="5">
    <w:abstractNumId w:val="15"/>
  </w:num>
  <w:num w:numId="6">
    <w:abstractNumId w:val="1"/>
  </w:num>
  <w:num w:numId="7">
    <w:abstractNumId w:val="30"/>
  </w:num>
  <w:num w:numId="8">
    <w:abstractNumId w:val="29"/>
  </w:num>
  <w:num w:numId="9">
    <w:abstractNumId w:val="6"/>
  </w:num>
  <w:num w:numId="10">
    <w:abstractNumId w:val="18"/>
  </w:num>
  <w:num w:numId="11">
    <w:abstractNumId w:val="10"/>
  </w:num>
  <w:num w:numId="12">
    <w:abstractNumId w:val="25"/>
  </w:num>
  <w:num w:numId="13">
    <w:abstractNumId w:val="23"/>
  </w:num>
  <w:num w:numId="14">
    <w:abstractNumId w:val="4"/>
  </w:num>
  <w:num w:numId="15">
    <w:abstractNumId w:val="26"/>
  </w:num>
  <w:num w:numId="16">
    <w:abstractNumId w:val="11"/>
  </w:num>
  <w:num w:numId="17">
    <w:abstractNumId w:val="8"/>
  </w:num>
  <w:num w:numId="18">
    <w:abstractNumId w:val="20"/>
  </w:num>
  <w:num w:numId="19">
    <w:abstractNumId w:val="21"/>
  </w:num>
  <w:num w:numId="20">
    <w:abstractNumId w:val="16"/>
  </w:num>
  <w:num w:numId="21">
    <w:abstractNumId w:val="24"/>
  </w:num>
  <w:num w:numId="22">
    <w:abstractNumId w:val="28"/>
  </w:num>
  <w:num w:numId="23">
    <w:abstractNumId w:val="19"/>
  </w:num>
  <w:num w:numId="24">
    <w:abstractNumId w:val="31"/>
  </w:num>
  <w:num w:numId="25">
    <w:abstractNumId w:val="5"/>
  </w:num>
  <w:num w:numId="26">
    <w:abstractNumId w:val="7"/>
  </w:num>
  <w:num w:numId="27">
    <w:abstractNumId w:val="12"/>
  </w:num>
  <w:num w:numId="28">
    <w:abstractNumId w:val="22"/>
  </w:num>
  <w:num w:numId="29">
    <w:abstractNumId w:val="13"/>
  </w:num>
  <w:num w:numId="30">
    <w:abstractNumId w:val="14"/>
  </w:num>
  <w:num w:numId="31">
    <w:abstractNumId w:val="2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40463"/>
    <w:rsid w:val="0005173E"/>
    <w:rsid w:val="000B6561"/>
    <w:rsid w:val="00204817"/>
    <w:rsid w:val="00273CDC"/>
    <w:rsid w:val="00351369"/>
    <w:rsid w:val="004C3721"/>
    <w:rsid w:val="005522CF"/>
    <w:rsid w:val="005F06BC"/>
    <w:rsid w:val="0071129D"/>
    <w:rsid w:val="007219D3"/>
    <w:rsid w:val="00856275"/>
    <w:rsid w:val="00927AEE"/>
    <w:rsid w:val="00940463"/>
    <w:rsid w:val="00946697"/>
    <w:rsid w:val="009F2DB3"/>
    <w:rsid w:val="00A06808"/>
    <w:rsid w:val="00AD09A0"/>
    <w:rsid w:val="00B06080"/>
    <w:rsid w:val="00B34A30"/>
    <w:rsid w:val="00C75291"/>
    <w:rsid w:val="00C76A8E"/>
    <w:rsid w:val="00E00029"/>
    <w:rsid w:val="00E050F0"/>
    <w:rsid w:val="00F2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uiPriority w:val="1"/>
    <w:qFormat/>
    <w:pPr>
      <w:spacing w:before="160"/>
      <w:ind w:left="797" w:hanging="698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uiPriority w:val="1"/>
    <w:qFormat/>
    <w:pPr>
      <w:spacing w:before="160"/>
      <w:ind w:left="100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80"/>
      <w:ind w:left="100"/>
    </w:pPr>
  </w:style>
  <w:style w:type="paragraph" w:styleId="Cm">
    <w:name w:val="Title"/>
    <w:basedOn w:val="Norml"/>
    <w:uiPriority w:val="1"/>
    <w:qFormat/>
    <w:pPr>
      <w:ind w:left="2635" w:right="3371"/>
      <w:jc w:val="center"/>
    </w:pPr>
    <w:rPr>
      <w:b/>
      <w:bCs/>
      <w:sz w:val="40"/>
      <w:szCs w:val="40"/>
    </w:rPr>
  </w:style>
  <w:style w:type="paragraph" w:styleId="Listaszerbekezds">
    <w:name w:val="List Paragraph"/>
    <w:basedOn w:val="Norml"/>
    <w:uiPriority w:val="1"/>
    <w:qFormat/>
    <w:pPr>
      <w:spacing w:before="180"/>
      <w:ind w:left="261" w:hanging="161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0B65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561"/>
    <w:rPr>
      <w:rFonts w:ascii="Tahoma" w:eastAsia="Calibri" w:hAnsi="Tahoma" w:cs="Tahoma"/>
      <w:sz w:val="16"/>
      <w:szCs w:val="16"/>
      <w:lang w:val="hu-HU"/>
    </w:rPr>
  </w:style>
  <w:style w:type="paragraph" w:styleId="lfej">
    <w:name w:val="header"/>
    <w:basedOn w:val="Norml"/>
    <w:link w:val="lfejChar"/>
    <w:uiPriority w:val="99"/>
    <w:unhideWhenUsed/>
    <w:rsid w:val="00E050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50F0"/>
    <w:rPr>
      <w:rFonts w:ascii="Calibri" w:eastAsia="Calibri" w:hAnsi="Calibri" w:cs="Calibri"/>
      <w:lang w:val="hu-HU"/>
    </w:rPr>
  </w:style>
  <w:style w:type="paragraph" w:styleId="llb">
    <w:name w:val="footer"/>
    <w:basedOn w:val="Norml"/>
    <w:link w:val="llbChar"/>
    <w:uiPriority w:val="99"/>
    <w:unhideWhenUsed/>
    <w:rsid w:val="00E050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50F0"/>
    <w:rPr>
      <w:rFonts w:ascii="Calibri" w:eastAsia="Calibri" w:hAnsi="Calibri" w:cs="Calibri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uiPriority w:val="1"/>
    <w:qFormat/>
    <w:pPr>
      <w:spacing w:before="160"/>
      <w:ind w:left="797" w:hanging="698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uiPriority w:val="1"/>
    <w:qFormat/>
    <w:pPr>
      <w:spacing w:before="160"/>
      <w:ind w:left="100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80"/>
      <w:ind w:left="100"/>
    </w:pPr>
  </w:style>
  <w:style w:type="paragraph" w:styleId="Cm">
    <w:name w:val="Title"/>
    <w:basedOn w:val="Norml"/>
    <w:uiPriority w:val="1"/>
    <w:qFormat/>
    <w:pPr>
      <w:ind w:left="2635" w:right="3371"/>
      <w:jc w:val="center"/>
    </w:pPr>
    <w:rPr>
      <w:b/>
      <w:bCs/>
      <w:sz w:val="40"/>
      <w:szCs w:val="40"/>
    </w:rPr>
  </w:style>
  <w:style w:type="paragraph" w:styleId="Listaszerbekezds">
    <w:name w:val="List Paragraph"/>
    <w:basedOn w:val="Norml"/>
    <w:uiPriority w:val="1"/>
    <w:qFormat/>
    <w:pPr>
      <w:spacing w:before="180"/>
      <w:ind w:left="261" w:hanging="161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0B65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561"/>
    <w:rPr>
      <w:rFonts w:ascii="Tahoma" w:eastAsia="Calibri" w:hAnsi="Tahoma" w:cs="Tahoma"/>
      <w:sz w:val="16"/>
      <w:szCs w:val="16"/>
      <w:lang w:val="hu-HU"/>
    </w:rPr>
  </w:style>
  <w:style w:type="paragraph" w:styleId="lfej">
    <w:name w:val="header"/>
    <w:basedOn w:val="Norml"/>
    <w:link w:val="lfejChar"/>
    <w:uiPriority w:val="99"/>
    <w:unhideWhenUsed/>
    <w:rsid w:val="00E050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50F0"/>
    <w:rPr>
      <w:rFonts w:ascii="Calibri" w:eastAsia="Calibri" w:hAnsi="Calibri" w:cs="Calibri"/>
      <w:lang w:val="hu-HU"/>
    </w:rPr>
  </w:style>
  <w:style w:type="paragraph" w:styleId="llb">
    <w:name w:val="footer"/>
    <w:basedOn w:val="Norml"/>
    <w:link w:val="llbChar"/>
    <w:uiPriority w:val="99"/>
    <w:unhideWhenUsed/>
    <w:rsid w:val="00E050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50F0"/>
    <w:rPr>
      <w:rFonts w:ascii="Calibri" w:eastAsia="Calibri" w:hAnsi="Calibri" w:cs="Calibr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v.gov.hu/ugyfeliranytu/nezzen-utana/tudjon_rola/Ha_ellenorzeskor_kide20201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</Pages>
  <Words>3650</Words>
  <Characters>25185</Characters>
  <Application>Microsoft Office Word</Application>
  <DocSecurity>0</DocSecurity>
  <Lines>209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Kézdi Dóra</dc:creator>
  <cp:lastModifiedBy>Windows-felhasználó</cp:lastModifiedBy>
  <cp:revision>7</cp:revision>
  <cp:lastPrinted>2022-04-19T18:09:00Z</cp:lastPrinted>
  <dcterms:created xsi:type="dcterms:W3CDTF">2022-04-14T19:16:00Z</dcterms:created>
  <dcterms:modified xsi:type="dcterms:W3CDTF">2022-04-27T19:00:00Z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2022-04-13T00:00:00Z</vt:filetime>
  </property>
</Properties>
</file>